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BA47C">
      <w:pPr>
        <w:spacing w:line="360" w:lineRule="auto"/>
        <w:jc w:val="center"/>
        <w:rPr>
          <w:rFonts w:hint="eastAsia" w:ascii="Times New Roman" w:hAnsi="Times New Roman" w:eastAsia="宋体" w:cs="Times New Roman"/>
          <w:b/>
          <w:color w:val="000000"/>
          <w:kern w:val="2"/>
          <w:sz w:val="32"/>
          <w:szCs w:val="24"/>
          <w:lang w:val="zh-CN" w:eastAsia="zh-CN" w:bidi="ar-SA"/>
        </w:rPr>
      </w:pPr>
      <w:r>
        <w:rPr>
          <w:rFonts w:hint="eastAsia" w:ascii="Times New Roman" w:hAnsi="Times New Roman" w:eastAsia="宋体" w:cs="Times New Roman"/>
          <w:b/>
          <w:color w:val="000000"/>
          <w:kern w:val="2"/>
          <w:sz w:val="32"/>
          <w:szCs w:val="24"/>
          <w:lang w:val="en-US" w:eastAsia="zh-CN" w:bidi="ar-SA"/>
        </w:rPr>
        <w:t>LOFT49项目一期与二期地下连通通道工程</w:t>
      </w:r>
    </w:p>
    <w:p w14:paraId="7F36300C">
      <w:pPr>
        <w:spacing w:line="360" w:lineRule="auto"/>
        <w:jc w:val="center"/>
        <w:rPr>
          <w:rFonts w:hint="eastAsia" w:ascii="Times New Roman" w:hAnsi="Times New Roman" w:eastAsia="宋体" w:cs="Times New Roman"/>
          <w:b/>
          <w:color w:val="000000"/>
          <w:kern w:val="2"/>
          <w:sz w:val="32"/>
          <w:szCs w:val="24"/>
          <w:lang w:val="en-US" w:eastAsia="zh-CN" w:bidi="ar-SA"/>
        </w:rPr>
      </w:pPr>
      <w:r>
        <w:rPr>
          <w:rFonts w:hint="eastAsia" w:ascii="Times New Roman" w:hAnsi="Times New Roman" w:eastAsia="宋体" w:cs="Times New Roman"/>
          <w:b/>
          <w:color w:val="000000"/>
          <w:kern w:val="2"/>
          <w:sz w:val="32"/>
          <w:szCs w:val="24"/>
          <w:lang w:val="en-US" w:eastAsia="zh-CN" w:bidi="ar-SA"/>
        </w:rPr>
        <w:t>采购公告</w:t>
      </w:r>
    </w:p>
    <w:p w14:paraId="7ED59AA1">
      <w:pPr>
        <w:widowControl/>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根据《</w:t>
      </w:r>
      <w:r>
        <w:rPr>
          <w:rFonts w:hint="eastAsia" w:ascii="宋体" w:hAnsi="宋体" w:eastAsia="宋体" w:cs="宋体"/>
          <w:kern w:val="0"/>
          <w:szCs w:val="21"/>
        </w:rPr>
        <w:t>杭州市工业企业投资发展有限公司采购管理办法</w:t>
      </w:r>
      <w:r>
        <w:rPr>
          <w:rFonts w:hint="eastAsia" w:ascii="宋体" w:hAnsi="宋体" w:eastAsia="宋体" w:cs="宋体"/>
          <w:kern w:val="0"/>
          <w:szCs w:val="21"/>
          <w:highlight w:val="none"/>
        </w:rPr>
        <w:t>》等有关规定，大地工程咨询有限公司受杭州蓝孔雀文化创意有限公司委托，以</w:t>
      </w:r>
      <w:r>
        <w:rPr>
          <w:rFonts w:hint="eastAsia" w:ascii="宋体" w:hAnsi="宋体" w:eastAsia="宋体" w:cs="宋体"/>
          <w:kern w:val="0"/>
          <w:szCs w:val="21"/>
        </w:rPr>
        <w:t>公开招标</w:t>
      </w:r>
      <w:r>
        <w:rPr>
          <w:rFonts w:hint="eastAsia" w:ascii="宋体" w:hAnsi="宋体" w:eastAsia="宋体" w:cs="宋体"/>
          <w:kern w:val="0"/>
          <w:szCs w:val="21"/>
          <w:highlight w:val="none"/>
        </w:rPr>
        <w:t>的方式就</w:t>
      </w:r>
      <w:r>
        <w:rPr>
          <w:rFonts w:hint="eastAsia" w:ascii="宋体" w:hAnsi="宋体" w:eastAsia="宋体" w:cs="宋体"/>
          <w:kern w:val="0"/>
          <w:szCs w:val="21"/>
          <w:highlight w:val="none"/>
          <w:lang w:eastAsia="zh-CN"/>
        </w:rPr>
        <w:t>LOFT49项目一期与二期地下连通通道工程</w:t>
      </w:r>
      <w:r>
        <w:rPr>
          <w:rFonts w:hint="eastAsia" w:ascii="宋体" w:hAnsi="宋体" w:eastAsia="宋体" w:cs="宋体"/>
          <w:kern w:val="0"/>
          <w:szCs w:val="21"/>
          <w:highlight w:val="none"/>
          <w:lang w:val="en-US" w:eastAsia="zh-CN"/>
        </w:rPr>
        <w:t>施工</w:t>
      </w:r>
      <w:r>
        <w:rPr>
          <w:rFonts w:hint="eastAsia" w:ascii="宋体" w:hAnsi="宋体" w:eastAsia="宋体" w:cs="宋体"/>
          <w:kern w:val="0"/>
          <w:szCs w:val="21"/>
          <w:highlight w:val="none"/>
        </w:rPr>
        <w:t>组织采购，欢迎国内合格的供应商前来参加投标。</w:t>
      </w:r>
    </w:p>
    <w:p w14:paraId="06C1B1C8">
      <w:pPr>
        <w:widowControl/>
        <w:numPr>
          <w:ilvl w:val="0"/>
          <w:numId w:val="1"/>
        </w:numPr>
        <w:spacing w:line="360" w:lineRule="auto"/>
        <w:jc w:val="left"/>
        <w:rPr>
          <w:rFonts w:hint="eastAsia" w:ascii="宋体" w:hAnsi="宋体" w:eastAsia="宋体" w:cs="宋体"/>
          <w:kern w:val="0"/>
          <w:szCs w:val="21"/>
          <w:highlight w:val="none"/>
        </w:rPr>
      </w:pPr>
      <w:r>
        <w:rPr>
          <w:rFonts w:hint="eastAsia" w:ascii="宋体" w:hAnsi="宋体" w:eastAsia="宋体" w:cs="宋体"/>
          <w:b/>
          <w:szCs w:val="21"/>
          <w:highlight w:val="none"/>
        </w:rPr>
        <w:t>项目编号：</w:t>
      </w:r>
      <w:r>
        <w:rPr>
          <w:rFonts w:hint="eastAsia" w:ascii="宋体" w:hAnsi="宋体" w:eastAsia="宋体" w:cs="宋体"/>
          <w:b/>
          <w:szCs w:val="21"/>
          <w:highlight w:val="none"/>
          <w:lang w:val="en-US" w:eastAsia="zh-CN"/>
        </w:rPr>
        <w:t>DDZX</w:t>
      </w:r>
      <w:r>
        <w:rPr>
          <w:rFonts w:hint="eastAsia" w:ascii="宋体" w:hAnsi="宋体" w:cs="宋体"/>
          <w:b/>
          <w:szCs w:val="21"/>
          <w:highlight w:val="none"/>
          <w:lang w:val="en-US" w:eastAsia="zh-CN"/>
        </w:rPr>
        <w:t>-</w:t>
      </w:r>
      <w:r>
        <w:rPr>
          <w:rFonts w:hint="eastAsia" w:ascii="宋体" w:hAnsi="宋体" w:eastAsia="宋体" w:cs="宋体"/>
          <w:b/>
          <w:szCs w:val="21"/>
          <w:highlight w:val="none"/>
          <w:lang w:val="en-US" w:eastAsia="zh-CN"/>
        </w:rPr>
        <w:t>2024-GK-120</w:t>
      </w:r>
    </w:p>
    <w:p w14:paraId="270461CA">
      <w:pPr>
        <w:widowControl/>
        <w:spacing w:line="360" w:lineRule="auto"/>
        <w:ind w:firstLine="413" w:firstLineChars="196"/>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二、采购项目的内容、数量、简要规格描述</w:t>
      </w:r>
    </w:p>
    <w:tbl>
      <w:tblPr>
        <w:tblStyle w:val="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52"/>
        <w:gridCol w:w="992"/>
        <w:gridCol w:w="992"/>
        <w:gridCol w:w="1276"/>
        <w:gridCol w:w="1701"/>
        <w:gridCol w:w="850"/>
      </w:tblGrid>
      <w:tr w14:paraId="1893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9BF5A42">
            <w:pPr>
              <w:widowControl/>
              <w:snapToGrid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序号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8503691">
            <w:pPr>
              <w:widowControl/>
              <w:snapToGrid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标项内容</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55E673D">
            <w:pPr>
              <w:widowControl/>
              <w:snapToGrid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数量</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ED15C11">
            <w:pPr>
              <w:widowControl/>
              <w:snapToGrid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单位</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12885AA">
            <w:pPr>
              <w:widowControl/>
              <w:snapToGrid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最高限价（万元）</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6EC826F">
            <w:pPr>
              <w:widowControl/>
              <w:snapToGrid w:val="0"/>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简要技术要求、用途</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14C0FD36">
            <w:pPr>
              <w:widowControl/>
              <w:snapToGrid w:val="0"/>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备注</w:t>
            </w:r>
          </w:p>
        </w:tc>
      </w:tr>
      <w:tr w14:paraId="48F1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44A7354">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84F23CB">
            <w:pPr>
              <w:widowControl/>
              <w:snapToGrid w:val="0"/>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LOFT49项目一期与二期地下连通通道工程</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6D99E36">
            <w:pPr>
              <w:widowControl/>
              <w:snapToGrid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298A4D3">
            <w:pPr>
              <w:widowControl/>
              <w:snapToGrid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项</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01DA507">
            <w:pPr>
              <w:widowControl/>
              <w:snapToGrid w:val="0"/>
              <w:jc w:val="center"/>
              <w:rPr>
                <w:rFonts w:hint="default" w:ascii="宋体" w:hAnsi="宋体" w:eastAsia="宋体" w:cs="宋体"/>
                <w:kern w:val="0"/>
                <w:szCs w:val="21"/>
                <w:highlight w:val="none"/>
                <w:lang w:val="en-US" w:eastAsia="zh-CN"/>
              </w:rPr>
            </w:pPr>
            <w:r>
              <w:rPr>
                <w:rFonts w:ascii="Arial" w:hAnsi="Arial" w:eastAsia="Arial" w:cs="Arial"/>
                <w:i w:val="0"/>
                <w:iCs w:val="0"/>
                <w:caps w:val="0"/>
                <w:color w:val="333333"/>
                <w:spacing w:val="0"/>
                <w:sz w:val="21"/>
                <w:szCs w:val="21"/>
                <w:shd w:val="clear" w:fill="FFFFFF"/>
              </w:rPr>
              <w:t>240.2365</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08066CE">
            <w:pPr>
              <w:widowControl/>
              <w:snapToGrid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详见第四章采购内容及技术需求</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731CDEB5">
            <w:pPr>
              <w:widowControl/>
              <w:snapToGrid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w:t>
            </w:r>
          </w:p>
        </w:tc>
      </w:tr>
    </w:tbl>
    <w:p w14:paraId="2C26C9A8">
      <w:pPr>
        <w:widowControl/>
        <w:spacing w:line="360" w:lineRule="auto"/>
        <w:ind w:firstLine="413" w:firstLineChars="196"/>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三、供应商资格条件</w:t>
      </w:r>
    </w:p>
    <w:p w14:paraId="0EFBFEF3">
      <w:pPr>
        <w:pStyle w:val="4"/>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1、基本资格条件：</w:t>
      </w:r>
    </w:p>
    <w:p w14:paraId="0C8402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（1）具有独立承担民事责任的能力；</w:t>
      </w:r>
    </w:p>
    <w:p w14:paraId="625F48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（2）具有良好的商业信誉和健全的财务会计制度；</w:t>
      </w:r>
    </w:p>
    <w:p w14:paraId="598988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（3）具有履行合同所必需的设备和专业技术能力；</w:t>
      </w:r>
      <w:bookmarkStart w:id="4" w:name="_GoBack"/>
      <w:bookmarkEnd w:id="4"/>
    </w:p>
    <w:p w14:paraId="66B3EB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（4）有依法缴纳税收和社会保障资金的良好记录；</w:t>
      </w:r>
    </w:p>
    <w:p w14:paraId="75FABA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（5）近三年内，在经营活动中没有重大违法记录；</w:t>
      </w:r>
    </w:p>
    <w:p w14:paraId="400E3D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2、特定资格条件：</w:t>
      </w:r>
    </w:p>
    <w:p w14:paraId="16251F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Cs w:val="21"/>
          <w:highlight w:val="none"/>
        </w:rPr>
        <w:t>市政公用工程施工总承包</w:t>
      </w:r>
      <w:r>
        <w:rPr>
          <w:rFonts w:hint="eastAsia" w:ascii="宋体" w:hAnsi="宋体" w:eastAsia="宋体" w:cs="宋体"/>
          <w:color w:val="auto"/>
          <w:kern w:val="0"/>
          <w:szCs w:val="21"/>
          <w:highlight w:val="none"/>
          <w:lang w:val="en-US" w:eastAsia="zh-CN"/>
        </w:rPr>
        <w:t>企业资质三级及以上</w:t>
      </w:r>
      <w:r>
        <w:rPr>
          <w:rFonts w:hint="eastAsia" w:ascii="宋体" w:hAnsi="宋体" w:eastAsia="宋体" w:cs="宋体"/>
          <w:color w:val="auto"/>
          <w:kern w:val="0"/>
          <w:szCs w:val="21"/>
          <w:highlight w:val="none"/>
          <w:u w:val="none"/>
          <w:lang w:val="en-US" w:eastAsia="zh-CN"/>
        </w:rPr>
        <w:t>（对应资质应在“浙江省建筑市场监管公共服务系统”上资质动态核查结果处于“合格”状态）;</w:t>
      </w:r>
    </w:p>
    <w:p w14:paraId="17F85B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highlight w:val="none"/>
        </w:rPr>
        <w:t>具有电力工程施工总承包三级及以上资质或输变电工程专业承包三级及以上资质；</w:t>
      </w:r>
    </w:p>
    <w:p w14:paraId="1DB68A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highlight w:val="none"/>
        </w:rPr>
        <w:t>具备有效的企业安全生产许可证；</w:t>
      </w:r>
    </w:p>
    <w:p w14:paraId="430484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r>
        <w:rPr>
          <w:rFonts w:hint="eastAsia" w:ascii="宋体" w:hAnsi="宋体" w:eastAsia="宋体" w:cs="宋体"/>
          <w:color w:val="auto"/>
          <w:highlight w:val="none"/>
        </w:rPr>
        <w:t>拟派项目经理具有</w:t>
      </w:r>
      <w:r>
        <w:rPr>
          <w:rFonts w:hint="eastAsia" w:ascii="宋体" w:hAnsi="宋体" w:eastAsia="宋体" w:cs="宋体"/>
          <w:color w:val="auto"/>
          <w:highlight w:val="none"/>
          <w:lang w:val="en-US" w:eastAsia="zh-CN"/>
        </w:rPr>
        <w:t>市政公用工程二级及</w:t>
      </w:r>
      <w:r>
        <w:rPr>
          <w:rFonts w:hint="eastAsia" w:ascii="宋体" w:hAnsi="宋体" w:eastAsia="宋体" w:cs="宋体"/>
          <w:color w:val="auto"/>
          <w:highlight w:val="none"/>
        </w:rPr>
        <w:t>以上注册建造师资格，且具有有效的三类人员B类证书。如在投标截止日存在在其他任何在建合同工程（在建合同工程的开始时间为合同工程中标通知书发出日期，或者不通过招标方式的则以合同签订日期为开始时间，结束时间为该合同工程验收合格或合同解除日期）担任项目负责人（包括在工程总承包项目中担任施工负责人）的，不得以拟派项目负责人的身份参加本次投标；</w:t>
      </w:r>
    </w:p>
    <w:p w14:paraId="3F5635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3、不接受联合体。</w:t>
      </w:r>
    </w:p>
    <w:p w14:paraId="155550EF">
      <w:pPr>
        <w:widowControl/>
        <w:spacing w:line="360" w:lineRule="auto"/>
        <w:ind w:firstLine="413" w:firstLineChars="196"/>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四、获取采购文件的时间、地点、方式及采购文件售价</w:t>
      </w:r>
    </w:p>
    <w:p w14:paraId="16093134">
      <w:pPr>
        <w:widowControl/>
        <w:spacing w:line="360" w:lineRule="auto"/>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（1）时间：</w:t>
      </w:r>
      <w:bookmarkStart w:id="0" w:name="B16_竞争性谈判文件发售开始日期"/>
      <w:bookmarkEnd w:id="0"/>
      <w:r>
        <w:rPr>
          <w:rFonts w:hint="eastAsia" w:ascii="宋体" w:hAnsi="宋体" w:eastAsia="宋体" w:cs="宋体"/>
          <w:szCs w:val="21"/>
          <w:highlight w:val="none"/>
        </w:rPr>
        <w:t>202</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08</w:t>
      </w:r>
      <w:r>
        <w:rPr>
          <w:rFonts w:hint="eastAsia" w:ascii="宋体" w:hAnsi="宋体" w:eastAsia="宋体" w:cs="宋体"/>
          <w:szCs w:val="21"/>
          <w:highlight w:val="none"/>
        </w:rPr>
        <w:t>月</w:t>
      </w:r>
      <w:r>
        <w:rPr>
          <w:rFonts w:hint="eastAsia" w:ascii="宋体" w:hAnsi="宋体" w:cs="宋体"/>
          <w:szCs w:val="21"/>
          <w:highlight w:val="none"/>
          <w:lang w:val="en-US" w:eastAsia="zh-CN"/>
        </w:rPr>
        <w:t>23</w:t>
      </w:r>
      <w:r>
        <w:rPr>
          <w:rFonts w:hint="eastAsia" w:ascii="宋体" w:hAnsi="宋体" w:eastAsia="宋体" w:cs="宋体"/>
          <w:szCs w:val="21"/>
          <w:highlight w:val="none"/>
        </w:rPr>
        <w:t>日起至202</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08</w:t>
      </w:r>
      <w:r>
        <w:rPr>
          <w:rFonts w:hint="eastAsia" w:ascii="宋体" w:hAnsi="宋体" w:eastAsia="宋体" w:cs="宋体"/>
          <w:szCs w:val="21"/>
          <w:highlight w:val="none"/>
        </w:rPr>
        <w:t>月</w:t>
      </w:r>
      <w:r>
        <w:rPr>
          <w:rFonts w:hint="eastAsia" w:ascii="宋体" w:hAnsi="宋体" w:cs="宋体"/>
          <w:szCs w:val="21"/>
          <w:highlight w:val="none"/>
          <w:lang w:val="en-US" w:eastAsia="zh-CN"/>
        </w:rPr>
        <w:t>26</w:t>
      </w:r>
      <w:r>
        <w:rPr>
          <w:rFonts w:hint="eastAsia" w:ascii="宋体" w:hAnsi="宋体" w:eastAsia="宋体" w:cs="宋体"/>
          <w:szCs w:val="21"/>
          <w:highlight w:val="none"/>
        </w:rPr>
        <w:t>日（双休日及法定节假日除外），上午：</w:t>
      </w:r>
      <w:bookmarkStart w:id="1" w:name="B18_竞争性谈判文件发售上午时间"/>
      <w:r>
        <w:rPr>
          <w:rFonts w:hint="eastAsia" w:ascii="宋体" w:hAnsi="宋体" w:eastAsia="宋体" w:cs="宋体"/>
          <w:szCs w:val="21"/>
          <w:highlight w:val="none"/>
        </w:rPr>
        <w:t>9:00-11:30</w:t>
      </w:r>
      <w:bookmarkEnd w:id="1"/>
      <w:r>
        <w:rPr>
          <w:rFonts w:hint="eastAsia" w:ascii="宋体" w:hAnsi="宋体" w:eastAsia="宋体" w:cs="宋体"/>
          <w:szCs w:val="21"/>
          <w:highlight w:val="none"/>
        </w:rPr>
        <w:t>；下午：</w:t>
      </w:r>
      <w:bookmarkStart w:id="2" w:name="B19_竞争性谈判文件发售下午时间"/>
      <w:r>
        <w:rPr>
          <w:rFonts w:hint="eastAsia" w:ascii="宋体" w:hAnsi="宋体" w:eastAsia="宋体" w:cs="宋体"/>
          <w:szCs w:val="21"/>
          <w:highlight w:val="none"/>
        </w:rPr>
        <w:t>14:00-17:00</w:t>
      </w:r>
      <w:bookmarkEnd w:id="2"/>
    </w:p>
    <w:p w14:paraId="5B13E90D">
      <w:pPr>
        <w:widowControl/>
        <w:spacing w:line="360" w:lineRule="auto"/>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（2）获取方式：在约定的采购文件获取时间内提交报名资料复印件加盖公章发送至2452475099@qq.com，</w:t>
      </w:r>
      <w:r>
        <w:rPr>
          <w:rFonts w:hint="eastAsia" w:ascii="宋体" w:hAnsi="宋体" w:eastAsia="宋体" w:cs="宋体"/>
          <w:kern w:val="0"/>
          <w:szCs w:val="21"/>
          <w:highlight w:val="none"/>
          <w:lang w:val="en-US" w:eastAsia="zh-CN"/>
        </w:rPr>
        <w:t>代理单位将以邮件形式发送。</w:t>
      </w:r>
      <w:r>
        <w:rPr>
          <w:rFonts w:hint="eastAsia" w:ascii="宋体" w:hAnsi="宋体" w:eastAsia="宋体" w:cs="宋体"/>
          <w:kern w:val="0"/>
          <w:szCs w:val="21"/>
          <w:highlight w:val="none"/>
        </w:rPr>
        <w:t>如需邮寄（邮费自理）纸质文本的，提供收件信息。</w:t>
      </w:r>
    </w:p>
    <w:p w14:paraId="5D73CC86">
      <w:pPr>
        <w:widowControl/>
        <w:spacing w:line="360" w:lineRule="auto"/>
        <w:ind w:firstLine="315" w:firstLineChars="150"/>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（3）</w:t>
      </w:r>
      <w:r>
        <w:rPr>
          <w:rFonts w:hint="eastAsia" w:ascii="宋体" w:hAnsi="宋体" w:eastAsia="宋体" w:cs="宋体"/>
          <w:kern w:val="0"/>
          <w:szCs w:val="21"/>
          <w:highlight w:val="none"/>
          <w:lang w:val="en-US" w:eastAsia="zh-CN"/>
        </w:rPr>
        <w:t>纸质文本获取地点：杭州市拱墅区上塘路988号宸融大厦19楼</w:t>
      </w:r>
    </w:p>
    <w:p w14:paraId="3989E1AE">
      <w:pPr>
        <w:widowControl/>
        <w:spacing w:line="360" w:lineRule="auto"/>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（4）售价（元）：每本500（售后不退）。</w:t>
      </w:r>
    </w:p>
    <w:p w14:paraId="755BA229">
      <w:pPr>
        <w:widowControl/>
        <w:spacing w:before="60" w:after="60" w:line="360" w:lineRule="auto"/>
        <w:ind w:left="61" w:leftChars="29" w:right="60"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报名需提交资料：</w:t>
      </w:r>
    </w:p>
    <w:p w14:paraId="4BB7F825">
      <w:pPr>
        <w:widowControl/>
        <w:spacing w:before="60" w:after="60" w:line="360" w:lineRule="auto"/>
        <w:ind w:left="61" w:leftChars="29" w:right="60"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1）介绍信或法人授权书（原件）；</w:t>
      </w:r>
    </w:p>
    <w:p w14:paraId="501F5044">
      <w:pPr>
        <w:widowControl/>
        <w:spacing w:before="60" w:after="60" w:line="360" w:lineRule="auto"/>
        <w:ind w:left="61" w:leftChars="29" w:right="60"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2）被授权人身份证（复印件加盖单位公章）；</w:t>
      </w:r>
    </w:p>
    <w:p w14:paraId="4FC58594">
      <w:pPr>
        <w:widowControl/>
        <w:spacing w:before="60" w:after="60" w:line="360" w:lineRule="auto"/>
        <w:ind w:left="61" w:leftChars="29" w:right="60"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w:t>
      </w:r>
      <w:bookmarkStart w:id="3" w:name="B37_购买标书时须提交的文件资料"/>
      <w:r>
        <w:rPr>
          <w:rFonts w:hint="eastAsia" w:ascii="宋体" w:hAnsi="宋体" w:eastAsia="宋体" w:cs="宋体"/>
          <w:szCs w:val="21"/>
          <w:highlight w:val="none"/>
        </w:rPr>
        <w:t>营业执照、</w:t>
      </w:r>
      <w:r>
        <w:rPr>
          <w:rFonts w:hint="eastAsia" w:ascii="宋体" w:hAnsi="宋体" w:eastAsia="宋体" w:cs="宋体"/>
          <w:kern w:val="0"/>
          <w:szCs w:val="21"/>
          <w:highlight w:val="none"/>
        </w:rPr>
        <w:t>资质证书、安全生产许可证复印件</w:t>
      </w:r>
      <w:r>
        <w:rPr>
          <w:rFonts w:hint="eastAsia" w:ascii="宋体" w:hAnsi="宋体" w:eastAsia="宋体" w:cs="宋体"/>
          <w:szCs w:val="21"/>
          <w:highlight w:val="none"/>
        </w:rPr>
        <w:t>（复印件加盖单位公章）</w:t>
      </w:r>
      <w:bookmarkEnd w:id="3"/>
      <w:r>
        <w:rPr>
          <w:rFonts w:hint="eastAsia" w:ascii="宋体" w:hAnsi="宋体" w:eastAsia="宋体" w:cs="宋体"/>
          <w:szCs w:val="21"/>
          <w:highlight w:val="none"/>
        </w:rPr>
        <w:t>；</w:t>
      </w:r>
    </w:p>
    <w:p w14:paraId="7AA05D03">
      <w:pPr>
        <w:widowControl/>
        <w:spacing w:before="60" w:after="60" w:line="360" w:lineRule="auto"/>
        <w:ind w:left="61" w:leftChars="29" w:right="60"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4）报名登记表</w:t>
      </w:r>
    </w:p>
    <w:p w14:paraId="48FFE944">
      <w:pPr>
        <w:widowControl/>
        <w:spacing w:line="360" w:lineRule="auto"/>
        <w:ind w:firstLine="413" w:firstLineChars="196"/>
        <w:jc w:val="left"/>
        <w:rPr>
          <w:rFonts w:hint="eastAsia" w:ascii="宋体" w:hAnsi="宋体" w:eastAsia="宋体" w:cs="宋体"/>
          <w:kern w:val="0"/>
          <w:szCs w:val="21"/>
          <w:highlight w:val="none"/>
        </w:rPr>
      </w:pPr>
      <w:r>
        <w:rPr>
          <w:rFonts w:hint="eastAsia" w:ascii="宋体" w:hAnsi="宋体" w:eastAsia="宋体" w:cs="宋体"/>
          <w:b/>
          <w:kern w:val="0"/>
          <w:szCs w:val="21"/>
          <w:highlight w:val="none"/>
        </w:rPr>
        <w:t>五、</w:t>
      </w:r>
      <w:r>
        <w:rPr>
          <w:rFonts w:hint="eastAsia" w:ascii="宋体" w:hAnsi="宋体" w:eastAsia="宋体" w:cs="宋体"/>
          <w:b/>
          <w:bCs/>
          <w:kern w:val="0"/>
          <w:szCs w:val="21"/>
          <w:highlight w:val="none"/>
        </w:rPr>
        <w:t>投标截止时间：</w:t>
      </w:r>
      <w:r>
        <w:rPr>
          <w:rFonts w:hint="eastAsia" w:ascii="宋体" w:hAnsi="宋体" w:eastAsia="宋体" w:cs="宋体"/>
          <w:szCs w:val="21"/>
          <w:highlight w:val="none"/>
        </w:rPr>
        <w:t>202</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0</w:t>
      </w:r>
      <w:r>
        <w:rPr>
          <w:rFonts w:hint="eastAsia" w:ascii="宋体" w:hAnsi="宋体" w:cs="宋体"/>
          <w:szCs w:val="21"/>
          <w:highlight w:val="none"/>
          <w:lang w:val="en-US" w:eastAsia="zh-CN"/>
        </w:rPr>
        <w:t>9</w:t>
      </w:r>
      <w:r>
        <w:rPr>
          <w:rFonts w:hint="eastAsia" w:ascii="宋体" w:hAnsi="宋体" w:eastAsia="宋体" w:cs="宋体"/>
          <w:szCs w:val="21"/>
          <w:highlight w:val="none"/>
        </w:rPr>
        <w:t>月</w:t>
      </w:r>
      <w:r>
        <w:rPr>
          <w:rFonts w:hint="eastAsia" w:ascii="宋体" w:hAnsi="宋体" w:cs="宋体"/>
          <w:szCs w:val="21"/>
          <w:highlight w:val="none"/>
          <w:lang w:val="en-US" w:eastAsia="zh-CN"/>
        </w:rPr>
        <w:t>03</w:t>
      </w:r>
      <w:r>
        <w:rPr>
          <w:rFonts w:hint="eastAsia" w:ascii="宋体" w:hAnsi="宋体" w:eastAsia="宋体" w:cs="宋体"/>
          <w:szCs w:val="21"/>
          <w:highlight w:val="none"/>
        </w:rPr>
        <w:t>日9时30分整</w:t>
      </w:r>
    </w:p>
    <w:p w14:paraId="3D4EE225">
      <w:pPr>
        <w:widowControl/>
        <w:spacing w:line="360" w:lineRule="auto"/>
        <w:ind w:firstLine="413" w:firstLineChars="196"/>
        <w:jc w:val="left"/>
        <w:rPr>
          <w:rFonts w:hint="eastAsia" w:ascii="宋体" w:hAnsi="宋体" w:eastAsia="宋体" w:cs="宋体"/>
          <w:kern w:val="0"/>
          <w:szCs w:val="21"/>
          <w:highlight w:val="none"/>
        </w:rPr>
      </w:pPr>
      <w:r>
        <w:rPr>
          <w:rFonts w:hint="eastAsia" w:ascii="宋体" w:hAnsi="宋体" w:eastAsia="宋体" w:cs="宋体"/>
          <w:b/>
          <w:kern w:val="0"/>
          <w:szCs w:val="21"/>
          <w:highlight w:val="none"/>
        </w:rPr>
        <w:t>六、</w:t>
      </w:r>
      <w:r>
        <w:rPr>
          <w:rFonts w:hint="eastAsia" w:ascii="宋体" w:hAnsi="宋体" w:eastAsia="宋体" w:cs="宋体"/>
          <w:b/>
          <w:bCs/>
          <w:kern w:val="0"/>
          <w:szCs w:val="21"/>
          <w:highlight w:val="none"/>
        </w:rPr>
        <w:t>投标文件提交地点</w:t>
      </w:r>
      <w:r>
        <w:rPr>
          <w:rFonts w:hint="eastAsia" w:ascii="宋体" w:hAnsi="宋体" w:eastAsia="宋体" w:cs="宋体"/>
          <w:szCs w:val="21"/>
          <w:highlight w:val="none"/>
        </w:rPr>
        <w:t>：</w:t>
      </w:r>
      <w:r>
        <w:rPr>
          <w:rFonts w:hint="eastAsia" w:ascii="宋体" w:hAnsi="宋体" w:eastAsia="宋体" w:cs="宋体"/>
          <w:color w:val="auto"/>
          <w:kern w:val="0"/>
          <w:szCs w:val="21"/>
          <w:highlight w:val="none"/>
        </w:rPr>
        <w:t>杭州市拱墅区上塘路988号宸融大厦19楼</w:t>
      </w:r>
    </w:p>
    <w:p w14:paraId="077D2983">
      <w:pPr>
        <w:widowControl/>
        <w:spacing w:before="60" w:after="60" w:line="360" w:lineRule="auto"/>
        <w:ind w:right="60" w:firstLine="422" w:firstLineChars="200"/>
        <w:jc w:val="left"/>
        <w:rPr>
          <w:rFonts w:hint="eastAsia" w:ascii="宋体" w:hAnsi="宋体" w:eastAsia="宋体" w:cs="宋体"/>
          <w:highlight w:val="none"/>
          <w:lang w:eastAsia="zh-CN"/>
        </w:rPr>
      </w:pPr>
      <w:r>
        <w:rPr>
          <w:rFonts w:hint="eastAsia" w:ascii="宋体" w:hAnsi="宋体" w:eastAsia="宋体" w:cs="宋体"/>
          <w:b/>
          <w:kern w:val="0"/>
          <w:szCs w:val="21"/>
          <w:highlight w:val="none"/>
        </w:rPr>
        <w:t>七、开标时间及地点：</w:t>
      </w:r>
      <w:r>
        <w:rPr>
          <w:rFonts w:hint="eastAsia" w:ascii="宋体" w:hAnsi="宋体" w:eastAsia="宋体" w:cs="宋体"/>
          <w:b w:val="0"/>
          <w:bCs/>
          <w:kern w:val="0"/>
          <w:szCs w:val="21"/>
          <w:highlight w:val="none"/>
        </w:rPr>
        <w:t>同投标截止时间及地点，公开开标，各投标人须派授权代表参加</w:t>
      </w:r>
      <w:r>
        <w:rPr>
          <w:rFonts w:hint="eastAsia" w:ascii="宋体" w:hAnsi="宋体" w:eastAsia="宋体" w:cs="宋体"/>
          <w:b w:val="0"/>
          <w:bCs/>
          <w:kern w:val="0"/>
          <w:szCs w:val="21"/>
          <w:highlight w:val="none"/>
          <w:lang w:eastAsia="zh-CN"/>
        </w:rPr>
        <w:t>。</w:t>
      </w:r>
    </w:p>
    <w:p w14:paraId="5EBC4A7A">
      <w:pPr>
        <w:widowControl/>
        <w:spacing w:before="60" w:after="60" w:line="360" w:lineRule="auto"/>
        <w:ind w:left="61" w:leftChars="29" w:right="60" w:firstLine="422" w:firstLineChars="200"/>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八、联系方式</w:t>
      </w:r>
    </w:p>
    <w:p w14:paraId="325DE9BC">
      <w:pPr>
        <w:widowControl/>
        <w:spacing w:before="60" w:after="60" w:line="360" w:lineRule="auto"/>
        <w:ind w:left="61" w:leftChars="29" w:right="6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1、采购人名称：杭州蓝孔雀文化创意有限公司</w:t>
      </w:r>
    </w:p>
    <w:p w14:paraId="67519A2D">
      <w:pPr>
        <w:widowControl/>
        <w:spacing w:before="60" w:after="60" w:line="360" w:lineRule="auto"/>
        <w:ind w:left="61" w:leftChars="29" w:right="60" w:firstLine="420" w:firstLineChars="200"/>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联系人：</w:t>
      </w:r>
      <w:r>
        <w:rPr>
          <w:rFonts w:hint="eastAsia" w:ascii="宋体" w:hAnsi="宋体" w:eastAsia="宋体" w:cs="宋体"/>
          <w:kern w:val="0"/>
          <w:szCs w:val="21"/>
          <w:highlight w:val="none"/>
          <w:lang w:val="en-US" w:eastAsia="zh-CN"/>
        </w:rPr>
        <w:t>周工</w:t>
      </w:r>
    </w:p>
    <w:p w14:paraId="3765875B">
      <w:pPr>
        <w:widowControl/>
        <w:spacing w:before="60" w:after="60" w:line="360" w:lineRule="auto"/>
        <w:ind w:left="61" w:leftChars="29" w:right="60" w:firstLine="420" w:firstLineChars="200"/>
        <w:jc w:val="left"/>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rPr>
        <w:t>联系电话：</w:t>
      </w:r>
      <w:r>
        <w:rPr>
          <w:rFonts w:hint="eastAsia" w:ascii="宋体" w:hAnsi="宋体" w:eastAsia="宋体" w:cs="宋体"/>
          <w:kern w:val="0"/>
          <w:szCs w:val="21"/>
          <w:highlight w:val="none"/>
          <w:lang w:val="en-US" w:eastAsia="zh-CN"/>
        </w:rPr>
        <w:t>0571-85363899</w:t>
      </w:r>
    </w:p>
    <w:p w14:paraId="46F6CC57">
      <w:pPr>
        <w:widowControl/>
        <w:spacing w:before="60" w:after="60" w:line="360" w:lineRule="auto"/>
        <w:ind w:left="61" w:leftChars="29" w:right="6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地址：杭州市拱墅区春雀街111号杭实工发铭座2号楼</w:t>
      </w:r>
    </w:p>
    <w:p w14:paraId="5CEDC02B">
      <w:pPr>
        <w:widowControl/>
        <w:spacing w:before="60" w:after="60" w:line="360" w:lineRule="auto"/>
        <w:ind w:left="61" w:leftChars="29" w:right="6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2、采购代理机构名称：大地工程咨询有限公司</w:t>
      </w:r>
    </w:p>
    <w:p w14:paraId="0BCB7C70">
      <w:pPr>
        <w:widowControl/>
        <w:spacing w:before="60" w:after="60" w:line="360" w:lineRule="auto"/>
        <w:ind w:left="61" w:leftChars="29" w:right="6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联系人：周工</w:t>
      </w:r>
    </w:p>
    <w:p w14:paraId="0AEF3750">
      <w:pPr>
        <w:widowControl/>
        <w:spacing w:before="60" w:after="60" w:line="360" w:lineRule="auto"/>
        <w:ind w:left="61" w:leftChars="29" w:right="6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联系电话：18058419576</w:t>
      </w:r>
    </w:p>
    <w:p w14:paraId="28A227A3">
      <w:pPr>
        <w:widowControl/>
        <w:spacing w:before="60" w:after="60" w:line="360" w:lineRule="auto"/>
        <w:ind w:left="61" w:leftChars="29" w:right="6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地址：杭州市拱墅区上塘路988号宸融大厦19楼</w:t>
      </w:r>
    </w:p>
    <w:p w14:paraId="4729CACE">
      <w:pPr>
        <w:widowControl/>
        <w:spacing w:before="60" w:after="60" w:line="360" w:lineRule="auto"/>
        <w:ind w:left="61" w:leftChars="29" w:right="6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邮箱：942290201@qq.com</w:t>
      </w:r>
    </w:p>
    <w:p w14:paraId="6A1E8A92">
      <w:pPr>
        <w:widowControl/>
        <w:spacing w:before="60" w:after="60" w:line="360" w:lineRule="auto"/>
        <w:ind w:left="61" w:leftChars="29" w:right="6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3、监督管理部门名称：</w:t>
      </w:r>
      <w:r>
        <w:rPr>
          <w:rFonts w:hint="eastAsia" w:ascii="宋体" w:hAnsi="宋体" w:eastAsia="宋体" w:cs="宋体"/>
          <w:kern w:val="0"/>
          <w:szCs w:val="21"/>
          <w:highlight w:val="none"/>
          <w:lang w:val="en-US" w:eastAsia="zh-CN"/>
        </w:rPr>
        <w:t>党建工作部</w:t>
      </w:r>
      <w:r>
        <w:rPr>
          <w:rFonts w:hint="eastAsia" w:ascii="宋体" w:hAnsi="宋体" w:eastAsia="宋体" w:cs="宋体"/>
          <w:kern w:val="0"/>
          <w:szCs w:val="21"/>
          <w:highlight w:val="none"/>
        </w:rPr>
        <w:t xml:space="preserve"> </w:t>
      </w:r>
    </w:p>
    <w:p w14:paraId="1391F164">
      <w:pPr>
        <w:widowControl/>
        <w:spacing w:before="60" w:after="60" w:line="360" w:lineRule="auto"/>
        <w:ind w:left="61" w:leftChars="29" w:right="60" w:firstLine="420" w:firstLineChars="200"/>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监督投诉电话：</w:t>
      </w:r>
      <w:r>
        <w:rPr>
          <w:rFonts w:hint="eastAsia" w:ascii="宋体" w:hAnsi="宋体" w:eastAsia="宋体" w:cs="宋体"/>
          <w:kern w:val="0"/>
          <w:szCs w:val="21"/>
          <w:highlight w:val="none"/>
          <w:lang w:val="en-US" w:eastAsia="zh-CN"/>
        </w:rPr>
        <w:t>85367822</w:t>
      </w:r>
    </w:p>
    <w:p w14:paraId="69F25E5F">
      <w:pPr>
        <w:widowControl/>
        <w:spacing w:before="60" w:after="60" w:line="360" w:lineRule="auto"/>
        <w:ind w:left="61" w:leftChars="29" w:right="60" w:firstLine="420" w:firstLineChars="200"/>
        <w:jc w:val="both"/>
      </w:pPr>
      <w:r>
        <w:rPr>
          <w:rFonts w:hint="eastAsia" w:ascii="宋体" w:hAnsi="宋体" w:eastAsia="宋体" w:cs="宋体"/>
          <w:kern w:val="0"/>
          <w:szCs w:val="21"/>
          <w:highlight w:val="none"/>
        </w:rPr>
        <w:t>地址：杭州市拱墅区春雀街111号杭实工发铭座</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DD7E9">
    <w:pPr>
      <w:pStyle w:val="7"/>
      <w:jc w:val="center"/>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1E91FD">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wUxMoBAACc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TwUxMoBAACcAwAADgAAAAAAAAABACAAAAAeAQAAZHJzL2Uyb0Rv&#10;Yy54bWxQSwUGAAAAAAYABgBZAQAAWgUAAAAA&#10;">
              <v:fill on="f" focussize="0,0"/>
              <v:stroke on="f"/>
              <v:imagedata o:title=""/>
              <o:lock v:ext="edit" aspectratio="f"/>
              <v:textbox inset="0mm,0mm,0mm,0mm" style="mso-fit-shape-to-text:t;">
                <w:txbxContent>
                  <w:p w14:paraId="411E91FD">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A55CB0"/>
    <w:multiLevelType w:val="multilevel"/>
    <w:tmpl w:val="5DA55CB0"/>
    <w:lvl w:ilvl="0" w:tentative="0">
      <w:start w:val="1"/>
      <w:numFmt w:val="japaneseCounting"/>
      <w:lvlText w:val="%1、"/>
      <w:lvlJc w:val="left"/>
      <w:pPr>
        <w:ind w:left="863" w:hanging="450"/>
      </w:pPr>
      <w:rPr>
        <w:b/>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wNDljZDJmZmJkYTAwMWNkMTM5NWZkNGI5Yzk3YjkifQ=="/>
  </w:docVars>
  <w:rsids>
    <w:rsidRoot w:val="006073C1"/>
    <w:rsid w:val="00407329"/>
    <w:rsid w:val="00475146"/>
    <w:rsid w:val="00497711"/>
    <w:rsid w:val="006073C1"/>
    <w:rsid w:val="006E11B1"/>
    <w:rsid w:val="00881CCC"/>
    <w:rsid w:val="00CE5DAA"/>
    <w:rsid w:val="18FC6846"/>
    <w:rsid w:val="37572B18"/>
    <w:rsid w:val="56676D8F"/>
    <w:rsid w:val="652F4DE4"/>
    <w:rsid w:val="6A127F27"/>
    <w:rsid w:val="6A787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qFormat/>
    <w:uiPriority w:val="0"/>
    <w:pPr>
      <w:keepNext/>
      <w:spacing w:line="360" w:lineRule="auto"/>
      <w:jc w:val="center"/>
      <w:outlineLvl w:val="0"/>
    </w:pPr>
    <w:rPr>
      <w:b/>
      <w:color w:val="000000"/>
      <w:sz w:val="32"/>
      <w:lang w:val="zh-CN" w:eastAsia="zh-CN"/>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9403"/>
      </w:tabs>
      <w:snapToGrid w:val="0"/>
      <w:spacing w:line="360" w:lineRule="auto"/>
    </w:pPr>
    <w:rPr>
      <w:b/>
      <w:bCs/>
      <w:caps/>
    </w:rPr>
  </w:style>
  <w:style w:type="paragraph" w:styleId="4">
    <w:name w:val="Body Text"/>
    <w:basedOn w:val="1"/>
    <w:next w:val="5"/>
    <w:uiPriority w:val="0"/>
    <w:pPr>
      <w:spacing w:after="120"/>
    </w:pPr>
  </w:style>
  <w:style w:type="paragraph" w:styleId="5">
    <w:name w:val="Body Text First Indent"/>
    <w:basedOn w:val="4"/>
    <w:next w:val="6"/>
    <w:qFormat/>
    <w:uiPriority w:val="0"/>
    <w:pPr>
      <w:ind w:firstLine="420" w:firstLineChars="100"/>
    </w:pPr>
  </w:style>
  <w:style w:type="paragraph" w:styleId="6">
    <w:name w:val="toc 6"/>
    <w:basedOn w:val="1"/>
    <w:next w:val="1"/>
    <w:qFormat/>
    <w:uiPriority w:val="0"/>
    <w:pPr>
      <w:ind w:left="1050"/>
      <w:jc w:val="left"/>
    </w:pPr>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1">
    <w:name w:val="标题 1 字符"/>
    <w:basedOn w:val="10"/>
    <w:link w:val="3"/>
    <w:qFormat/>
    <w:uiPriority w:val="0"/>
    <w:rPr>
      <w:rFonts w:ascii="Times New Roman" w:hAnsi="Times New Roman" w:eastAsia="宋体" w:cs="Times New Roman"/>
      <w:b/>
      <w:color w:val="000000"/>
      <w:sz w:val="32"/>
      <w:szCs w:val="24"/>
      <w:lang w:val="zh-CN" w:eastAsia="zh-CN"/>
    </w:rPr>
  </w:style>
  <w:style w:type="paragraph" w:styleId="12">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1196</Words>
  <Characters>1325</Characters>
  <Lines>7</Lines>
  <Paragraphs>2</Paragraphs>
  <TotalTime>0</TotalTime>
  <ScaleCrop>false</ScaleCrop>
  <LinksUpToDate>false</LinksUpToDate>
  <CharactersWithSpaces>1327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2020-08-27T01:08:00Z</dcterms:created>
  <dc:creator>科佳</dc:creator>
  <cp:lastModifiedBy>Elvin</cp:lastModifiedBy>
  <dcterms:modified xsi:type="dcterms:W3CDTF">2024-08-22T09:12:50Z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61E3796C51044FA2A0FD8304DDDE0E46</vt:lpwstr>
  </property>
</Properties>
</file>