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附件：报价表</w:t>
      </w:r>
    </w:p>
    <w:p>
      <w:pPr>
        <w:spacing w:line="360" w:lineRule="auto"/>
        <w:ind w:firstLine="643" w:firstLineChars="20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</w:rPr>
        <w:t>中介机构报价表</w:t>
      </w:r>
    </w:p>
    <w:p>
      <w:pPr>
        <w:spacing w:line="360" w:lineRule="auto"/>
        <w:rPr>
          <w:rFonts w:ascii="仿宋" w:hAnsi="仿宋" w:eastAsia="仿宋" w:cstheme="majorEastAsia"/>
          <w:bCs/>
          <w:highlight w:val="none"/>
        </w:rPr>
      </w:pPr>
      <w:r>
        <w:rPr>
          <w:rFonts w:hint="eastAsia" w:ascii="仿宋" w:hAnsi="仿宋" w:eastAsia="仿宋" w:cstheme="majorEastAsia"/>
          <w:bCs/>
          <w:highlight w:val="none"/>
        </w:rPr>
        <w:t>项目名称：杭实集团投资企业以投资为目的的资产清查审计、资产评估和可行性研究中介服务项目</w:t>
      </w:r>
    </w:p>
    <w:p>
      <w:pPr>
        <w:spacing w:line="360" w:lineRule="auto"/>
        <w:ind w:firstLine="420" w:firstLineChars="200"/>
        <w:jc w:val="right"/>
        <w:rPr>
          <w:rFonts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单位：元人民币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报价项目（</w:t>
            </w:r>
            <w:r>
              <w:rPr>
                <w:rFonts w:ascii="仿宋" w:hAnsi="仿宋" w:eastAsia="仿宋" w:cs="仿宋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highlight w:val="none"/>
              </w:rPr>
              <w:instrText xml:space="preserve">eq \o\ac(□,</w:instrText>
            </w:r>
            <w:r>
              <w:rPr>
                <w:rFonts w:hint="eastAsia" w:ascii="仿宋" w:hAnsi="仿宋" w:eastAsia="仿宋" w:cs="仿宋"/>
                <w:position w:val="2"/>
                <w:sz w:val="14"/>
                <w:highlight w:val="none"/>
              </w:rPr>
              <w:instrText xml:space="preserve">√</w:instrText>
            </w:r>
            <w:r>
              <w:rPr>
                <w:rFonts w:hint="eastAsia" w:ascii="仿宋" w:hAnsi="仿宋" w:eastAsia="仿宋" w:cs="仿宋"/>
                <w:highlight w:val="none"/>
              </w:rPr>
              <w:instrText xml:space="preserve">)</w:instrText>
            </w:r>
            <w:r>
              <w:rPr>
                <w:rFonts w:ascii="仿宋" w:hAnsi="仿宋" w:eastAsia="仿宋" w:cs="仿宋"/>
                <w:highlight w:val="none"/>
              </w:rPr>
              <w:fldChar w:fldCharType="end"/>
            </w:r>
            <w:r>
              <w:rPr>
                <w:rFonts w:hint="eastAsia" w:ascii="仿宋" w:hAnsi="仿宋" w:eastAsia="仿宋" w:cs="仿宋"/>
                <w:highlight w:val="none"/>
              </w:rPr>
              <w:t>）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专项</w:t>
            </w:r>
            <w:r>
              <w:rPr>
                <w:rFonts w:hint="eastAsia" w:ascii="仿宋" w:hAnsi="仿宋" w:eastAsia="仿宋" w:cs="仿宋"/>
                <w:highlight w:val="none"/>
              </w:rPr>
              <w:t>审计项目</w:t>
            </w:r>
            <w:r>
              <w:rPr>
                <w:rFonts w:hint="eastAsia" w:ascii="宋体" w:hAnsi="宋体" w:eastAsia="宋体" w:cs="仿宋"/>
                <w:highlight w:val="none"/>
              </w:rPr>
              <w:t>□</w:t>
            </w:r>
          </w:p>
          <w:p>
            <w:pPr>
              <w:spacing w:line="360" w:lineRule="auto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资产</w:t>
            </w:r>
            <w:r>
              <w:rPr>
                <w:rFonts w:hint="eastAsia" w:ascii="仿宋" w:hAnsi="仿宋" w:eastAsia="仿宋" w:cs="仿宋"/>
                <w:highlight w:val="none"/>
              </w:rPr>
              <w:t>评估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和可行性研究</w:t>
            </w:r>
            <w:r>
              <w:rPr>
                <w:rFonts w:hint="eastAsia" w:ascii="仿宋" w:hAnsi="仿宋" w:eastAsia="仿宋" w:cs="仿宋"/>
                <w:highlight w:val="none"/>
              </w:rPr>
              <w:t>项目</w:t>
            </w:r>
            <w:r>
              <w:rPr>
                <w:rFonts w:hint="eastAsia" w:ascii="宋体" w:hAnsi="宋体" w:eastAsia="宋体" w:cs="仿宋"/>
                <w:highlight w:val="none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报价总价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小写：</w:t>
            </w:r>
          </w:p>
          <w:p>
            <w:pPr>
              <w:spacing w:line="360" w:lineRule="auto"/>
              <w:rPr>
                <w:rFonts w:ascii="仿宋" w:hAnsi="仿宋" w:eastAsia="仿宋" w:cs="仿宋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大写：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4261" w:type="dxa"/>
            <w:vAlign w:val="center"/>
          </w:tcPr>
          <w:p>
            <w:pPr>
              <w:spacing w:before="120"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项目经理</w:t>
            </w:r>
            <w:r>
              <w:rPr>
                <w:rFonts w:ascii="仿宋" w:hAnsi="仿宋" w:eastAsia="仿宋" w:cs="仿宋"/>
              </w:rPr>
              <w:t>联系人及联系方式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4261" w:type="dxa"/>
            <w:vAlign w:val="center"/>
          </w:tcPr>
          <w:p>
            <w:pPr>
              <w:spacing w:before="120"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项目组人员数量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4261" w:type="dxa"/>
            <w:vAlign w:val="center"/>
          </w:tcPr>
          <w:p>
            <w:pPr>
              <w:spacing w:before="120"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预计完成项目所需时间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</w:rPr>
      </w:pPr>
    </w:p>
    <w:p>
      <w:pPr>
        <w:spacing w:line="360" w:lineRule="auto"/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报价人名称：（公章）</w:t>
      </w:r>
    </w:p>
    <w:p>
      <w:pPr>
        <w:spacing w:line="360" w:lineRule="auto"/>
        <w:ind w:firstLine="420" w:firstLineChars="200"/>
        <w:rPr>
          <w:rFonts w:ascii="仿宋" w:hAnsi="仿宋" w:eastAsia="仿宋" w:cs="仿宋"/>
        </w:rPr>
      </w:pPr>
    </w:p>
    <w:p>
      <w:pPr>
        <w:spacing w:line="360" w:lineRule="auto"/>
        <w:ind w:firstLine="420" w:firstLineChars="200"/>
        <w:rPr>
          <w:rFonts w:ascii="仿宋" w:hAnsi="仿宋" w:eastAsia="仿宋" w:cs="仿宋"/>
        </w:rPr>
      </w:pPr>
    </w:p>
    <w:p>
      <w:pPr>
        <w:spacing w:line="360" w:lineRule="auto"/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报价人授权代表：（签字）</w:t>
      </w:r>
    </w:p>
    <w:p>
      <w:pPr>
        <w:spacing w:line="360" w:lineRule="auto"/>
        <w:ind w:firstLine="420" w:firstLineChars="200"/>
        <w:rPr>
          <w:rFonts w:ascii="仿宋" w:hAnsi="仿宋" w:eastAsia="仿宋" w:cs="仿宋"/>
        </w:rPr>
      </w:pPr>
    </w:p>
    <w:p>
      <w:pPr>
        <w:spacing w:line="360" w:lineRule="auto"/>
        <w:ind w:firstLine="420" w:firstLineChars="200"/>
        <w:rPr>
          <w:rFonts w:ascii="仿宋" w:hAnsi="仿宋" w:eastAsia="仿宋" w:cs="仿宋"/>
        </w:rPr>
      </w:pPr>
    </w:p>
    <w:p>
      <w:pPr>
        <w:spacing w:line="360" w:lineRule="auto"/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A1DB3"/>
    <w:rsid w:val="59F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2022-02-14T02:38:00Z</dcterms:created>
  <dc:creator>Livia</dc:creator>
  <cp:lastModifiedBy>Livia</cp:lastModifiedBy>
  <dcterms:modified xsi:type="dcterms:W3CDTF">2022-02-14T02:38:38Z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C13B760BCE5C4F1DB8C4282F00FD53C7</vt:lpwstr>
  </property>
</Properties>
</file>