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7D" w:rsidRDefault="00812C7D" w:rsidP="00812C7D">
      <w:pPr>
        <w:pStyle w:val="1"/>
        <w:rPr>
          <w:rFonts w:ascii="宋体" w:hAnsi="宋体" w:cs="Arial"/>
          <w:b w:val="0"/>
        </w:rPr>
      </w:pPr>
      <w:r w:rsidRPr="00812C7D">
        <w:rPr>
          <w:rFonts w:ascii="宋体" w:hAnsi="宋体" w:cs="Arial" w:hint="eastAsia"/>
          <w:b w:val="0"/>
        </w:rPr>
        <w:t>杭州热联集团股份有限公司27楼办公区局部改造装修施工项目</w:t>
      </w:r>
      <w:r>
        <w:rPr>
          <w:rFonts w:ascii="宋体" w:hAnsi="宋体" w:cs="Arial" w:hint="eastAsia"/>
          <w:b w:val="0"/>
        </w:rPr>
        <w:t>采购公告</w:t>
      </w:r>
      <w:bookmarkStart w:id="0" w:name="_GoBack"/>
      <w:bookmarkEnd w:id="0"/>
    </w:p>
    <w:p w:rsidR="00812C7D" w:rsidRDefault="00812C7D" w:rsidP="00812C7D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根据《</w:t>
      </w:r>
      <w:r w:rsidRPr="001158B7">
        <w:rPr>
          <w:rFonts w:ascii="宋体" w:hAnsi="宋体" w:cs="Arial" w:hint="eastAsia"/>
          <w:kern w:val="0"/>
          <w:szCs w:val="21"/>
        </w:rPr>
        <w:t>杭州市实业投资集团有限公司</w:t>
      </w:r>
      <w:r>
        <w:rPr>
          <w:rFonts w:ascii="宋体" w:hAnsi="宋体" w:cs="Arial"/>
          <w:kern w:val="0"/>
          <w:szCs w:val="21"/>
        </w:rPr>
        <w:t>非招标采购管理办法》等有关规定，浙江科佳工程咨询有限公司受</w:t>
      </w:r>
      <w:r>
        <w:rPr>
          <w:rFonts w:ascii="宋体" w:hAnsi="宋体" w:cs="Arial" w:hint="eastAsia"/>
          <w:kern w:val="0"/>
          <w:szCs w:val="21"/>
        </w:rPr>
        <w:t>杭州热联集团股份有限公司</w:t>
      </w:r>
      <w:r>
        <w:rPr>
          <w:rFonts w:ascii="宋体" w:hAnsi="宋体" w:cs="Arial"/>
          <w:kern w:val="0"/>
          <w:szCs w:val="21"/>
        </w:rPr>
        <w:t>委托，</w:t>
      </w:r>
      <w:r>
        <w:rPr>
          <w:rFonts w:ascii="宋体" w:hAnsi="宋体" w:cs="Arial" w:hint="eastAsia"/>
          <w:kern w:val="0"/>
          <w:szCs w:val="21"/>
        </w:rPr>
        <w:t>以竞争性磋商采购的方式</w:t>
      </w:r>
      <w:r>
        <w:rPr>
          <w:rFonts w:ascii="宋体" w:hAnsi="宋体" w:cs="Arial"/>
          <w:kern w:val="0"/>
          <w:szCs w:val="21"/>
        </w:rPr>
        <w:t>就</w:t>
      </w:r>
      <w:r>
        <w:rPr>
          <w:rFonts w:ascii="宋体" w:hAnsi="宋体" w:cs="Arial" w:hint="eastAsia"/>
        </w:rPr>
        <w:t>杭州热联集团股份有限公司27楼办公区局部改造装修施工项目</w:t>
      </w:r>
      <w:r>
        <w:rPr>
          <w:rFonts w:ascii="宋体" w:hAnsi="宋体" w:cs="Arial" w:hint="eastAsia"/>
          <w:kern w:val="0"/>
          <w:szCs w:val="21"/>
        </w:rPr>
        <w:t>组织采购</w:t>
      </w:r>
      <w:r>
        <w:rPr>
          <w:rFonts w:ascii="宋体" w:hAnsi="宋体" w:cs="Arial"/>
          <w:kern w:val="0"/>
          <w:szCs w:val="21"/>
        </w:rPr>
        <w:t>，欢迎国内合格的供应商前来</w:t>
      </w:r>
      <w:r>
        <w:rPr>
          <w:rFonts w:ascii="宋体" w:hAnsi="宋体" w:cs="Arial" w:hint="eastAsia"/>
          <w:kern w:val="0"/>
          <w:szCs w:val="21"/>
        </w:rPr>
        <w:t>参加投标</w:t>
      </w:r>
      <w:r>
        <w:rPr>
          <w:rFonts w:ascii="宋体" w:hAnsi="宋体" w:cs="Arial"/>
          <w:kern w:val="0"/>
          <w:szCs w:val="21"/>
        </w:rPr>
        <w:t>。</w:t>
      </w:r>
    </w:p>
    <w:p w:rsidR="00812C7D" w:rsidRDefault="00812C7D" w:rsidP="00812C7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szCs w:val="21"/>
        </w:rPr>
        <w:t>项目编号：</w:t>
      </w:r>
      <w:r>
        <w:rPr>
          <w:rFonts w:ascii="宋体" w:hAnsi="宋体" w:cs="Arial" w:hint="eastAsia"/>
          <w:kern w:val="0"/>
          <w:szCs w:val="21"/>
        </w:rPr>
        <w:t>KJZB-</w:t>
      </w:r>
      <w:r>
        <w:rPr>
          <w:rFonts w:ascii="宋体" w:hAnsi="宋体" w:cs="Arial"/>
          <w:kern w:val="0"/>
          <w:szCs w:val="21"/>
        </w:rPr>
        <w:t>RL</w:t>
      </w:r>
      <w:r>
        <w:rPr>
          <w:rFonts w:ascii="宋体" w:hAnsi="宋体" w:cs="Arial" w:hint="eastAsia"/>
          <w:kern w:val="0"/>
          <w:szCs w:val="21"/>
        </w:rPr>
        <w:t>-201900</w:t>
      </w:r>
      <w:r>
        <w:rPr>
          <w:rFonts w:ascii="宋体" w:hAnsi="宋体" w:cs="Arial"/>
          <w:kern w:val="0"/>
          <w:szCs w:val="21"/>
        </w:rPr>
        <w:t>1</w:t>
      </w:r>
    </w:p>
    <w:p w:rsidR="00812C7D" w:rsidRDefault="00812C7D" w:rsidP="00812C7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Arial"/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采购项目的内容、数量、简要规格描述</w:t>
      </w:r>
    </w:p>
    <w:p w:rsidR="00812C7D" w:rsidRPr="00BC7C7C" w:rsidRDefault="00812C7D" w:rsidP="00812C7D">
      <w:pPr>
        <w:widowControl/>
        <w:spacing w:line="360" w:lineRule="auto"/>
        <w:ind w:left="420" w:firstLine="420"/>
        <w:jc w:val="left"/>
        <w:rPr>
          <w:rFonts w:ascii="宋体" w:hAnsi="宋体"/>
          <w:bCs/>
          <w:snapToGrid w:val="0"/>
          <w:kern w:val="0"/>
          <w:szCs w:val="21"/>
        </w:rPr>
      </w:pPr>
      <w:r>
        <w:rPr>
          <w:rFonts w:ascii="宋体" w:hAnsi="宋体" w:hint="eastAsia"/>
          <w:bCs/>
          <w:snapToGrid w:val="0"/>
          <w:kern w:val="0"/>
          <w:szCs w:val="21"/>
        </w:rPr>
        <w:t>本项目位于</w:t>
      </w:r>
      <w:r w:rsidRPr="001158B7">
        <w:rPr>
          <w:rFonts w:ascii="宋体" w:hAnsi="宋体" w:hint="eastAsia"/>
          <w:bCs/>
          <w:snapToGrid w:val="0"/>
          <w:kern w:val="0"/>
          <w:szCs w:val="21"/>
        </w:rPr>
        <w:t>杭州市江干区钱江新城富春路丹桂街8号汉</w:t>
      </w:r>
      <w:proofErr w:type="gramStart"/>
      <w:r w:rsidRPr="001158B7">
        <w:rPr>
          <w:rFonts w:ascii="宋体" w:hAnsi="宋体" w:hint="eastAsia"/>
          <w:bCs/>
          <w:snapToGrid w:val="0"/>
          <w:kern w:val="0"/>
          <w:szCs w:val="21"/>
        </w:rPr>
        <w:t>嘉国际</w:t>
      </w:r>
      <w:proofErr w:type="gramEnd"/>
      <w:r w:rsidRPr="001158B7">
        <w:rPr>
          <w:rFonts w:ascii="宋体" w:hAnsi="宋体" w:hint="eastAsia"/>
          <w:bCs/>
          <w:snapToGrid w:val="0"/>
          <w:kern w:val="0"/>
          <w:szCs w:val="21"/>
        </w:rPr>
        <w:t>大厦27楼</w:t>
      </w:r>
      <w:r>
        <w:rPr>
          <w:rFonts w:ascii="宋体" w:hAnsi="宋体" w:hint="eastAsia"/>
          <w:bCs/>
          <w:snapToGrid w:val="0"/>
          <w:kern w:val="0"/>
          <w:szCs w:val="21"/>
        </w:rPr>
        <w:t>，</w:t>
      </w:r>
      <w:r w:rsidRPr="001158B7">
        <w:rPr>
          <w:rFonts w:ascii="宋体" w:hAnsi="宋体" w:hint="eastAsia"/>
          <w:bCs/>
          <w:snapToGrid w:val="0"/>
          <w:kern w:val="0"/>
          <w:szCs w:val="21"/>
        </w:rPr>
        <w:t>装修</w:t>
      </w:r>
      <w:r>
        <w:rPr>
          <w:rFonts w:ascii="宋体" w:hAnsi="宋体" w:hint="eastAsia"/>
          <w:bCs/>
          <w:snapToGrid w:val="0"/>
          <w:kern w:val="0"/>
          <w:szCs w:val="21"/>
        </w:rPr>
        <w:t>改造面积</w:t>
      </w:r>
      <w:r w:rsidRPr="001158B7">
        <w:rPr>
          <w:rFonts w:ascii="宋体" w:hAnsi="宋体" w:hint="eastAsia"/>
          <w:bCs/>
          <w:snapToGrid w:val="0"/>
          <w:kern w:val="0"/>
          <w:szCs w:val="21"/>
        </w:rPr>
        <w:t>333平方米</w:t>
      </w:r>
      <w:r>
        <w:rPr>
          <w:rFonts w:ascii="宋体" w:hAnsi="宋体" w:hint="eastAsia"/>
          <w:bCs/>
          <w:snapToGrid w:val="0"/>
          <w:kern w:val="0"/>
          <w:szCs w:val="21"/>
        </w:rPr>
        <w:t>，保护</w:t>
      </w:r>
      <w:r>
        <w:rPr>
          <w:rFonts w:ascii="宋体" w:hAnsi="宋体"/>
          <w:bCs/>
          <w:snapToGrid w:val="0"/>
          <w:kern w:val="0"/>
          <w:szCs w:val="21"/>
        </w:rPr>
        <w:t>面积</w:t>
      </w:r>
      <w:r w:rsidRPr="001158B7">
        <w:rPr>
          <w:rFonts w:ascii="宋体" w:hAnsi="宋体" w:hint="eastAsia"/>
          <w:bCs/>
          <w:snapToGrid w:val="0"/>
          <w:kern w:val="0"/>
          <w:szCs w:val="21"/>
        </w:rPr>
        <w:t>53平方米</w:t>
      </w:r>
      <w:r>
        <w:rPr>
          <w:rFonts w:ascii="宋体" w:hAnsi="宋体" w:hint="eastAsia"/>
          <w:bCs/>
          <w:snapToGrid w:val="0"/>
          <w:kern w:val="0"/>
          <w:szCs w:val="21"/>
        </w:rPr>
        <w:t>，具体</w:t>
      </w:r>
      <w:r>
        <w:rPr>
          <w:rFonts w:ascii="宋体" w:hAnsi="宋体"/>
          <w:bCs/>
          <w:snapToGrid w:val="0"/>
          <w:kern w:val="0"/>
          <w:szCs w:val="21"/>
        </w:rPr>
        <w:t>详见</w:t>
      </w:r>
      <w:r>
        <w:rPr>
          <w:rFonts w:ascii="宋体" w:hAnsi="宋体" w:hint="eastAsia"/>
          <w:bCs/>
          <w:snapToGrid w:val="0"/>
          <w:kern w:val="0"/>
          <w:szCs w:val="21"/>
        </w:rPr>
        <w:t>施工</w:t>
      </w:r>
      <w:r>
        <w:rPr>
          <w:rFonts w:ascii="宋体" w:hAnsi="宋体"/>
          <w:bCs/>
          <w:snapToGrid w:val="0"/>
          <w:kern w:val="0"/>
          <w:szCs w:val="21"/>
        </w:rPr>
        <w:t>图纸。</w:t>
      </w:r>
      <w:r w:rsidRPr="00BC7C7C">
        <w:rPr>
          <w:rFonts w:ascii="宋体" w:hAnsi="宋体" w:hint="eastAsia"/>
          <w:bCs/>
          <w:snapToGrid w:val="0"/>
          <w:kern w:val="0"/>
          <w:szCs w:val="21"/>
        </w:rPr>
        <w:t>本项目最高</w:t>
      </w:r>
      <w:r w:rsidRPr="00BC7C7C">
        <w:rPr>
          <w:rFonts w:ascii="宋体" w:hAnsi="宋体"/>
          <w:bCs/>
          <w:snapToGrid w:val="0"/>
          <w:kern w:val="0"/>
          <w:szCs w:val="21"/>
        </w:rPr>
        <w:t>限价：</w:t>
      </w:r>
      <w:r w:rsidRPr="00BC7C7C">
        <w:rPr>
          <w:rFonts w:ascii="宋体" w:hAnsi="宋体"/>
          <w:bCs/>
          <w:snapToGrid w:val="0"/>
          <w:kern w:val="0"/>
          <w:szCs w:val="21"/>
          <w:u w:val="single"/>
        </w:rPr>
        <w:t xml:space="preserve"> 100 </w:t>
      </w:r>
      <w:r w:rsidRPr="00BC7C7C">
        <w:rPr>
          <w:rFonts w:ascii="宋体" w:hAnsi="宋体" w:hint="eastAsia"/>
          <w:bCs/>
          <w:snapToGrid w:val="0"/>
          <w:kern w:val="0"/>
          <w:szCs w:val="21"/>
        </w:rPr>
        <w:t>万元。</w:t>
      </w:r>
    </w:p>
    <w:p w:rsidR="00812C7D" w:rsidRDefault="00812C7D" w:rsidP="00812C7D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三、供应商资格条件</w:t>
      </w:r>
    </w:p>
    <w:p w:rsidR="00812C7D" w:rsidRDefault="00812C7D" w:rsidP="00812C7D">
      <w:pPr>
        <w:autoSpaceDE w:val="0"/>
        <w:autoSpaceDN w:val="0"/>
        <w:adjustRightInd w:val="0"/>
        <w:snapToGrid w:val="0"/>
        <w:spacing w:line="360" w:lineRule="auto"/>
        <w:ind w:left="426"/>
        <w:textAlignment w:val="bottom"/>
        <w:rPr>
          <w:rFonts w:ascii="宋体" w:hAnsi="宋体"/>
          <w:bCs/>
          <w:snapToGrid w:val="0"/>
          <w:kern w:val="0"/>
          <w:szCs w:val="21"/>
        </w:rPr>
      </w:pPr>
      <w:r w:rsidRPr="000741D1">
        <w:rPr>
          <w:rFonts w:ascii="宋体" w:hAnsi="宋体" w:hint="eastAsia"/>
          <w:bCs/>
          <w:snapToGrid w:val="0"/>
          <w:kern w:val="0"/>
          <w:szCs w:val="21"/>
        </w:rPr>
        <w:t>1、</w:t>
      </w:r>
      <w:r w:rsidRPr="00BC7C7C">
        <w:rPr>
          <w:rFonts w:ascii="宋体" w:hAnsi="宋体" w:hint="eastAsia"/>
          <w:bCs/>
          <w:snapToGrid w:val="0"/>
          <w:kern w:val="0"/>
          <w:szCs w:val="21"/>
        </w:rPr>
        <w:t>具备建筑装饰装修工程专业承包贰级及以上资质</w:t>
      </w:r>
      <w:r w:rsidRPr="000741D1">
        <w:rPr>
          <w:rFonts w:ascii="宋体" w:hAnsi="宋体" w:hint="eastAsia"/>
          <w:bCs/>
          <w:snapToGrid w:val="0"/>
          <w:kern w:val="0"/>
          <w:szCs w:val="21"/>
        </w:rPr>
        <w:t>的</w:t>
      </w:r>
      <w:r w:rsidRPr="000741D1">
        <w:rPr>
          <w:rFonts w:ascii="宋体" w:hAnsi="宋体"/>
          <w:bCs/>
          <w:snapToGrid w:val="0"/>
          <w:kern w:val="0"/>
          <w:szCs w:val="21"/>
        </w:rPr>
        <w:t>独立法人</w:t>
      </w:r>
      <w:r>
        <w:rPr>
          <w:rFonts w:ascii="宋体" w:hAnsi="宋体" w:hint="eastAsia"/>
          <w:bCs/>
          <w:snapToGrid w:val="0"/>
          <w:kern w:val="0"/>
          <w:szCs w:val="21"/>
        </w:rPr>
        <w:t>且具备</w:t>
      </w:r>
      <w:r>
        <w:rPr>
          <w:rFonts w:ascii="宋体" w:hAnsi="宋体"/>
          <w:bCs/>
          <w:snapToGrid w:val="0"/>
          <w:kern w:val="0"/>
          <w:szCs w:val="21"/>
        </w:rPr>
        <w:t>有效的安全生产许可证</w:t>
      </w:r>
      <w:r w:rsidRPr="000741D1">
        <w:rPr>
          <w:rFonts w:ascii="宋体" w:hAnsi="宋体" w:hint="eastAsia"/>
          <w:bCs/>
          <w:snapToGrid w:val="0"/>
          <w:kern w:val="0"/>
          <w:szCs w:val="21"/>
        </w:rPr>
        <w:t>；</w:t>
      </w:r>
    </w:p>
    <w:p w:rsidR="00812C7D" w:rsidRPr="000741D1" w:rsidRDefault="00812C7D" w:rsidP="00812C7D">
      <w:pPr>
        <w:autoSpaceDE w:val="0"/>
        <w:autoSpaceDN w:val="0"/>
        <w:adjustRightInd w:val="0"/>
        <w:snapToGrid w:val="0"/>
        <w:spacing w:line="360" w:lineRule="auto"/>
        <w:ind w:left="426"/>
        <w:textAlignment w:val="bottom"/>
        <w:rPr>
          <w:rFonts w:ascii="宋体" w:hAnsi="宋体"/>
          <w:bCs/>
          <w:snapToGrid w:val="0"/>
          <w:kern w:val="0"/>
          <w:szCs w:val="21"/>
        </w:rPr>
      </w:pPr>
      <w:r>
        <w:rPr>
          <w:rFonts w:ascii="宋体" w:hAnsi="宋体"/>
          <w:bCs/>
          <w:snapToGrid w:val="0"/>
          <w:kern w:val="0"/>
          <w:szCs w:val="21"/>
        </w:rPr>
        <w:t>2</w:t>
      </w:r>
      <w:r>
        <w:rPr>
          <w:rFonts w:ascii="宋体" w:hAnsi="宋体" w:hint="eastAsia"/>
          <w:bCs/>
          <w:snapToGrid w:val="0"/>
          <w:kern w:val="0"/>
          <w:szCs w:val="21"/>
        </w:rPr>
        <w:t>、</w:t>
      </w:r>
      <w:r w:rsidRPr="000741D1">
        <w:rPr>
          <w:rFonts w:ascii="宋体" w:hAnsi="宋体" w:hint="eastAsia"/>
          <w:bCs/>
          <w:snapToGrid w:val="0"/>
          <w:kern w:val="0"/>
          <w:szCs w:val="21"/>
        </w:rPr>
        <w:t>项目负责人具备</w:t>
      </w:r>
      <w:r>
        <w:rPr>
          <w:rFonts w:ascii="宋体" w:hAnsi="宋体" w:hint="eastAsia"/>
          <w:bCs/>
          <w:snapToGrid w:val="0"/>
          <w:kern w:val="0"/>
          <w:szCs w:val="21"/>
        </w:rPr>
        <w:t>建筑</w:t>
      </w:r>
      <w:r w:rsidRPr="000741D1">
        <w:rPr>
          <w:rFonts w:ascii="宋体" w:hAnsi="宋体" w:hint="eastAsia"/>
          <w:bCs/>
          <w:snapToGrid w:val="0"/>
          <w:kern w:val="0"/>
          <w:szCs w:val="21"/>
        </w:rPr>
        <w:t>工程</w:t>
      </w:r>
      <w:r>
        <w:rPr>
          <w:rFonts w:ascii="宋体" w:hAnsi="宋体" w:hint="eastAsia"/>
          <w:bCs/>
          <w:snapToGrid w:val="0"/>
          <w:kern w:val="0"/>
          <w:szCs w:val="21"/>
        </w:rPr>
        <w:t>贰</w:t>
      </w:r>
      <w:r w:rsidRPr="000741D1">
        <w:rPr>
          <w:rFonts w:ascii="宋体" w:hAnsi="宋体" w:hint="eastAsia"/>
          <w:bCs/>
          <w:snapToGrid w:val="0"/>
          <w:kern w:val="0"/>
          <w:szCs w:val="21"/>
        </w:rPr>
        <w:t>级及以上注册建造师执业</w:t>
      </w:r>
      <w:r w:rsidRPr="000741D1">
        <w:rPr>
          <w:rFonts w:ascii="宋体" w:hAnsi="宋体"/>
          <w:bCs/>
          <w:snapToGrid w:val="0"/>
          <w:kern w:val="0"/>
          <w:szCs w:val="21"/>
        </w:rPr>
        <w:t>资格</w:t>
      </w:r>
      <w:r>
        <w:rPr>
          <w:rFonts w:ascii="宋体" w:hAnsi="宋体" w:hint="eastAsia"/>
          <w:bCs/>
          <w:snapToGrid w:val="0"/>
          <w:kern w:val="0"/>
          <w:szCs w:val="21"/>
        </w:rPr>
        <w:t>；</w:t>
      </w:r>
    </w:p>
    <w:p w:rsidR="00812C7D" w:rsidRDefault="00812C7D" w:rsidP="00812C7D">
      <w:pPr>
        <w:autoSpaceDE w:val="0"/>
        <w:autoSpaceDN w:val="0"/>
        <w:adjustRightInd w:val="0"/>
        <w:snapToGrid w:val="0"/>
        <w:spacing w:line="360" w:lineRule="auto"/>
        <w:ind w:left="426"/>
        <w:textAlignment w:val="bottom"/>
        <w:rPr>
          <w:rFonts w:ascii="宋体" w:hAnsi="宋体"/>
          <w:bCs/>
          <w:snapToGrid w:val="0"/>
          <w:kern w:val="0"/>
          <w:szCs w:val="21"/>
        </w:rPr>
      </w:pPr>
      <w:r>
        <w:rPr>
          <w:rFonts w:ascii="宋体" w:hAnsi="宋体"/>
          <w:bCs/>
          <w:snapToGrid w:val="0"/>
          <w:kern w:val="0"/>
          <w:szCs w:val="21"/>
        </w:rPr>
        <w:t>3</w:t>
      </w:r>
      <w:r>
        <w:rPr>
          <w:rFonts w:ascii="宋体" w:hAnsi="宋体" w:hint="eastAsia"/>
          <w:bCs/>
          <w:snapToGrid w:val="0"/>
          <w:kern w:val="0"/>
          <w:szCs w:val="21"/>
        </w:rPr>
        <w:t>、本次采购不接受联合体投标。</w:t>
      </w:r>
    </w:p>
    <w:p w:rsidR="00812C7D" w:rsidRDefault="00812C7D" w:rsidP="00812C7D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四、获取采购文件的时间、地点、方式及采购文件售价</w:t>
      </w:r>
    </w:p>
    <w:p w:rsidR="00812C7D" w:rsidRDefault="00812C7D" w:rsidP="00812C7D">
      <w:pPr>
        <w:widowControl/>
        <w:spacing w:line="360" w:lineRule="auto"/>
        <w:ind w:firstLineChars="150" w:firstLine="31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 xml:space="preserve">（1） </w:t>
      </w:r>
      <w:r>
        <w:rPr>
          <w:rFonts w:ascii="宋体" w:hAnsi="宋体" w:cs="Arial"/>
          <w:kern w:val="0"/>
          <w:szCs w:val="21"/>
        </w:rPr>
        <w:t>时间：</w:t>
      </w:r>
      <w:bookmarkStart w:id="1" w:name="B16_竞争性谈判文件发售开始日期"/>
      <w:bookmarkEnd w:id="1"/>
      <w:r>
        <w:rPr>
          <w:rFonts w:ascii="宋体" w:hAnsi="宋体" w:cs="Arial"/>
          <w:szCs w:val="21"/>
        </w:rPr>
        <w:t>201</w:t>
      </w:r>
      <w:r>
        <w:rPr>
          <w:rFonts w:ascii="宋体" w:hAnsi="宋体" w:cs="Arial" w:hint="eastAsia"/>
          <w:szCs w:val="21"/>
        </w:rPr>
        <w:t>9</w:t>
      </w:r>
      <w:r>
        <w:rPr>
          <w:rFonts w:ascii="宋体" w:hAnsi="宋体" w:cs="Arial"/>
          <w:szCs w:val="21"/>
        </w:rPr>
        <w:t>年6月14日起至201</w:t>
      </w:r>
      <w:r>
        <w:rPr>
          <w:rFonts w:ascii="宋体" w:hAnsi="宋体" w:cs="Arial" w:hint="eastAsia"/>
          <w:szCs w:val="21"/>
        </w:rPr>
        <w:t>9</w:t>
      </w:r>
      <w:r>
        <w:rPr>
          <w:rFonts w:ascii="宋体" w:hAnsi="宋体" w:cs="Arial"/>
          <w:szCs w:val="21"/>
        </w:rPr>
        <w:t>年6月 18日（双休日及法定节假日除外），上午：</w:t>
      </w:r>
      <w:bookmarkStart w:id="2" w:name="B18_竞争性谈判文件发售上午时间"/>
      <w:r>
        <w:rPr>
          <w:rFonts w:ascii="宋体" w:hAnsi="宋体" w:cs="Arial"/>
          <w:szCs w:val="21"/>
        </w:rPr>
        <w:t>9:00-11:30</w:t>
      </w:r>
      <w:bookmarkEnd w:id="2"/>
      <w:r>
        <w:rPr>
          <w:rFonts w:ascii="宋体" w:hAnsi="宋体" w:cs="Arial"/>
          <w:szCs w:val="21"/>
        </w:rPr>
        <w:t>；下午：</w:t>
      </w:r>
      <w:bookmarkStart w:id="3" w:name="B19_竞争性谈判文件发售下午时间"/>
      <w:r>
        <w:rPr>
          <w:rFonts w:ascii="宋体" w:hAnsi="宋体" w:cs="Arial"/>
          <w:szCs w:val="21"/>
        </w:rPr>
        <w:t>14:00-17:00</w:t>
      </w:r>
      <w:bookmarkEnd w:id="3"/>
    </w:p>
    <w:p w:rsidR="00812C7D" w:rsidRDefault="00812C7D" w:rsidP="00812C7D">
      <w:pPr>
        <w:widowControl/>
        <w:spacing w:line="360" w:lineRule="auto"/>
        <w:ind w:firstLineChars="150" w:firstLine="31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（2）</w:t>
      </w:r>
      <w:r>
        <w:rPr>
          <w:rFonts w:ascii="宋体" w:hAnsi="宋体" w:cs="Arial"/>
          <w:kern w:val="0"/>
          <w:szCs w:val="21"/>
        </w:rPr>
        <w:t>地点：杭州市</w:t>
      </w:r>
      <w:r>
        <w:rPr>
          <w:rFonts w:ascii="宋体" w:hAnsi="宋体" w:cs="Arial" w:hint="eastAsia"/>
          <w:kern w:val="0"/>
          <w:szCs w:val="21"/>
        </w:rPr>
        <w:t>江干区钱</w:t>
      </w:r>
      <w:proofErr w:type="gramStart"/>
      <w:r>
        <w:rPr>
          <w:rFonts w:ascii="宋体" w:hAnsi="宋体" w:cs="Arial" w:hint="eastAsia"/>
          <w:kern w:val="0"/>
          <w:szCs w:val="21"/>
        </w:rPr>
        <w:t>潮路369号智谷</w:t>
      </w:r>
      <w:r>
        <w:rPr>
          <w:rFonts w:ascii="宋体" w:hAnsi="宋体" w:cs="Arial"/>
          <w:kern w:val="0"/>
          <w:szCs w:val="21"/>
        </w:rPr>
        <w:t>人才</w:t>
      </w:r>
      <w:proofErr w:type="gramEnd"/>
      <w:r>
        <w:rPr>
          <w:rFonts w:ascii="宋体" w:hAnsi="宋体" w:cs="Arial"/>
          <w:kern w:val="0"/>
          <w:szCs w:val="21"/>
        </w:rPr>
        <w:t>广场</w:t>
      </w:r>
      <w:r>
        <w:rPr>
          <w:rFonts w:ascii="宋体" w:hAnsi="宋体" w:cs="Arial" w:hint="eastAsia"/>
          <w:kern w:val="0"/>
          <w:szCs w:val="21"/>
        </w:rPr>
        <w:t>909室</w:t>
      </w:r>
    </w:p>
    <w:p w:rsidR="00812C7D" w:rsidRDefault="00812C7D" w:rsidP="00812C7D">
      <w:pPr>
        <w:widowControl/>
        <w:spacing w:line="360" w:lineRule="auto"/>
        <w:ind w:firstLineChars="150" w:firstLine="31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（3）获取方式：现场售领；</w:t>
      </w:r>
    </w:p>
    <w:p w:rsidR="00812C7D" w:rsidRDefault="00812C7D" w:rsidP="00812C7D">
      <w:pPr>
        <w:widowControl/>
        <w:spacing w:line="360" w:lineRule="auto"/>
        <w:ind w:firstLineChars="150" w:firstLine="31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（4）</w:t>
      </w:r>
      <w:r>
        <w:rPr>
          <w:rFonts w:ascii="宋体" w:hAnsi="宋体" w:cs="Arial"/>
          <w:kern w:val="0"/>
          <w:szCs w:val="21"/>
        </w:rPr>
        <w:t>售价（元）：每本500（售后不退）</w:t>
      </w:r>
      <w:r>
        <w:rPr>
          <w:rFonts w:ascii="宋体" w:hAnsi="宋体" w:cs="Arial" w:hint="eastAsia"/>
          <w:kern w:val="0"/>
          <w:szCs w:val="21"/>
        </w:rPr>
        <w:t>。</w:t>
      </w:r>
    </w:p>
    <w:p w:rsidR="00812C7D" w:rsidRDefault="00812C7D" w:rsidP="00812C7D">
      <w:pPr>
        <w:widowControl/>
        <w:spacing w:before="60" w:after="60" w:line="360" w:lineRule="auto"/>
        <w:ind w:leftChars="29" w:left="61" w:right="60" w:firstLineChars="200" w:firstLine="42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报名需提交资料：1）介绍信或法人授权书（原件）；2）被授权人身份证（</w:t>
      </w:r>
      <w:r>
        <w:rPr>
          <w:rFonts w:ascii="宋体" w:hAnsi="宋体" w:cs="Arial" w:hint="eastAsia"/>
          <w:szCs w:val="21"/>
        </w:rPr>
        <w:t>复印件加盖单位公章</w:t>
      </w:r>
      <w:r>
        <w:rPr>
          <w:rFonts w:ascii="宋体" w:hAnsi="宋体" w:cs="Arial"/>
          <w:szCs w:val="21"/>
        </w:rPr>
        <w:t>）；3）</w:t>
      </w:r>
      <w:bookmarkStart w:id="4" w:name="B37_购买标书时须提交的文件资料"/>
      <w:r>
        <w:rPr>
          <w:rFonts w:ascii="宋体" w:hAnsi="宋体" w:cs="Arial"/>
          <w:szCs w:val="21"/>
        </w:rPr>
        <w:t>营业执照</w:t>
      </w:r>
      <w:r>
        <w:rPr>
          <w:rFonts w:ascii="宋体" w:hAnsi="宋体" w:cs="Arial" w:hint="eastAsia"/>
          <w:szCs w:val="21"/>
        </w:rPr>
        <w:t>、</w:t>
      </w:r>
      <w:r>
        <w:rPr>
          <w:rFonts w:ascii="宋体" w:hAnsi="宋体" w:cs="Arial"/>
          <w:szCs w:val="21"/>
        </w:rPr>
        <w:t>资质证书</w:t>
      </w:r>
      <w:r>
        <w:rPr>
          <w:rFonts w:ascii="宋体" w:hAnsi="宋体" w:cs="Arial" w:hint="eastAsia"/>
          <w:szCs w:val="21"/>
        </w:rPr>
        <w:t>、</w:t>
      </w:r>
      <w:r>
        <w:rPr>
          <w:rFonts w:ascii="宋体" w:hAnsi="宋体" w:cs="Arial"/>
          <w:szCs w:val="21"/>
        </w:rPr>
        <w:t>安全生产许可证（复印件加盖单位公章）</w:t>
      </w:r>
      <w:bookmarkEnd w:id="4"/>
      <w:r>
        <w:rPr>
          <w:rFonts w:ascii="宋体" w:hAnsi="宋体" w:cs="Arial"/>
          <w:szCs w:val="21"/>
        </w:rPr>
        <w:t>；</w:t>
      </w:r>
    </w:p>
    <w:p w:rsidR="00812C7D" w:rsidRDefault="00812C7D" w:rsidP="00812C7D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五、</w:t>
      </w:r>
      <w:r>
        <w:rPr>
          <w:rFonts w:ascii="宋体" w:hAnsi="宋体" w:cs="Arial" w:hint="eastAsia"/>
          <w:b/>
          <w:bCs/>
          <w:kern w:val="0"/>
          <w:szCs w:val="21"/>
        </w:rPr>
        <w:t>投标文件递交</w:t>
      </w:r>
      <w:r>
        <w:rPr>
          <w:rFonts w:ascii="宋体" w:hAnsi="宋体" w:cs="Arial"/>
          <w:b/>
          <w:bCs/>
          <w:kern w:val="0"/>
          <w:szCs w:val="21"/>
        </w:rPr>
        <w:t>截止时间</w:t>
      </w:r>
      <w:r>
        <w:rPr>
          <w:rFonts w:ascii="宋体" w:hAnsi="宋体" w:cs="Arial" w:hint="eastAsia"/>
          <w:b/>
          <w:bCs/>
          <w:kern w:val="0"/>
          <w:szCs w:val="21"/>
        </w:rPr>
        <w:t>（开标</w:t>
      </w:r>
      <w:r>
        <w:rPr>
          <w:rFonts w:ascii="宋体" w:hAnsi="宋体" w:cs="Arial"/>
          <w:b/>
          <w:bCs/>
          <w:kern w:val="0"/>
          <w:szCs w:val="21"/>
        </w:rPr>
        <w:t>时间</w:t>
      </w:r>
      <w:r>
        <w:rPr>
          <w:rFonts w:ascii="宋体" w:hAnsi="宋体" w:cs="Arial" w:hint="eastAsia"/>
          <w:b/>
          <w:bCs/>
          <w:kern w:val="0"/>
          <w:szCs w:val="21"/>
        </w:rPr>
        <w:t>）</w:t>
      </w:r>
      <w:r>
        <w:rPr>
          <w:rFonts w:ascii="宋体" w:hAnsi="宋体" w:cs="Arial"/>
          <w:b/>
          <w:bCs/>
          <w:kern w:val="0"/>
          <w:szCs w:val="21"/>
        </w:rPr>
        <w:t>：</w:t>
      </w:r>
      <w:r>
        <w:rPr>
          <w:rFonts w:ascii="宋体" w:hAnsi="宋体" w:cs="Arial" w:hint="eastAsia"/>
          <w:szCs w:val="21"/>
        </w:rPr>
        <w:t xml:space="preserve"> </w:t>
      </w:r>
      <w:r>
        <w:rPr>
          <w:rFonts w:ascii="宋体" w:hAnsi="宋体" w:cs="Arial"/>
          <w:szCs w:val="21"/>
        </w:rPr>
        <w:t>201</w:t>
      </w:r>
      <w:r>
        <w:rPr>
          <w:rFonts w:ascii="宋体" w:hAnsi="宋体" w:cs="Arial" w:hint="eastAsia"/>
          <w:szCs w:val="21"/>
        </w:rPr>
        <w:t>9</w:t>
      </w:r>
      <w:r>
        <w:rPr>
          <w:rFonts w:ascii="宋体" w:hAnsi="宋体" w:cs="Arial"/>
          <w:szCs w:val="21"/>
        </w:rPr>
        <w:t>年6月20 日9时30分整</w:t>
      </w:r>
    </w:p>
    <w:p w:rsidR="00812C7D" w:rsidRDefault="00812C7D" w:rsidP="00812C7D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六、</w:t>
      </w:r>
      <w:r>
        <w:rPr>
          <w:rFonts w:ascii="宋体" w:hAnsi="宋体" w:cs="Arial" w:hint="eastAsia"/>
          <w:b/>
          <w:bCs/>
          <w:kern w:val="0"/>
          <w:szCs w:val="21"/>
        </w:rPr>
        <w:t>投标</w:t>
      </w:r>
      <w:r>
        <w:rPr>
          <w:rFonts w:ascii="宋体" w:hAnsi="宋体" w:cs="Arial"/>
          <w:b/>
          <w:bCs/>
          <w:kern w:val="0"/>
          <w:szCs w:val="21"/>
        </w:rPr>
        <w:t>文件</w:t>
      </w:r>
      <w:r>
        <w:rPr>
          <w:rFonts w:ascii="宋体" w:hAnsi="宋体" w:cs="Arial" w:hint="eastAsia"/>
          <w:b/>
          <w:bCs/>
          <w:kern w:val="0"/>
          <w:szCs w:val="21"/>
        </w:rPr>
        <w:t>递</w:t>
      </w:r>
      <w:r>
        <w:rPr>
          <w:rFonts w:ascii="宋体" w:hAnsi="宋体" w:cs="Arial"/>
          <w:b/>
          <w:bCs/>
          <w:kern w:val="0"/>
          <w:szCs w:val="21"/>
        </w:rPr>
        <w:t>交地点</w:t>
      </w:r>
      <w:r>
        <w:rPr>
          <w:rFonts w:ascii="宋体" w:hAnsi="宋体" w:cs="Arial" w:hint="eastAsia"/>
          <w:b/>
          <w:bCs/>
          <w:kern w:val="0"/>
          <w:szCs w:val="21"/>
        </w:rPr>
        <w:t>（开标</w:t>
      </w:r>
      <w:r>
        <w:rPr>
          <w:rFonts w:ascii="宋体" w:hAnsi="宋体" w:cs="Arial"/>
          <w:b/>
          <w:bCs/>
          <w:kern w:val="0"/>
          <w:szCs w:val="21"/>
        </w:rPr>
        <w:t>地点</w:t>
      </w:r>
      <w:r>
        <w:rPr>
          <w:rFonts w:ascii="宋体" w:hAnsi="宋体" w:cs="Arial" w:hint="eastAsia"/>
          <w:b/>
          <w:bCs/>
          <w:kern w:val="0"/>
          <w:szCs w:val="21"/>
        </w:rPr>
        <w:t>）</w:t>
      </w:r>
      <w:r>
        <w:rPr>
          <w:rFonts w:ascii="宋体" w:hAnsi="宋体" w:cs="Arial"/>
          <w:b/>
          <w:bCs/>
          <w:kern w:val="0"/>
          <w:szCs w:val="21"/>
        </w:rPr>
        <w:t>：</w:t>
      </w:r>
      <w:r w:rsidRPr="00BC7C7C">
        <w:rPr>
          <w:rFonts w:ascii="宋体" w:hAnsi="宋体" w:cs="Arial" w:hint="eastAsia"/>
          <w:kern w:val="0"/>
          <w:szCs w:val="21"/>
        </w:rPr>
        <w:t>杭州市江干区钱江新城富春路丹桂街8号汉</w:t>
      </w:r>
      <w:proofErr w:type="gramStart"/>
      <w:r w:rsidRPr="00BC7C7C">
        <w:rPr>
          <w:rFonts w:ascii="宋体" w:hAnsi="宋体" w:cs="Arial" w:hint="eastAsia"/>
          <w:kern w:val="0"/>
          <w:szCs w:val="21"/>
        </w:rPr>
        <w:t>嘉国际</w:t>
      </w:r>
      <w:proofErr w:type="gramEnd"/>
      <w:r w:rsidRPr="00BC7C7C">
        <w:rPr>
          <w:rFonts w:ascii="宋体" w:hAnsi="宋体" w:cs="Arial" w:hint="eastAsia"/>
          <w:kern w:val="0"/>
          <w:szCs w:val="21"/>
        </w:rPr>
        <w:t>25楼</w:t>
      </w:r>
      <w:r>
        <w:rPr>
          <w:rFonts w:ascii="宋体" w:hAnsi="宋体" w:cs="Arial" w:hint="eastAsia"/>
          <w:kern w:val="0"/>
          <w:szCs w:val="21"/>
        </w:rPr>
        <w:t>。</w:t>
      </w:r>
    </w:p>
    <w:p w:rsidR="00812C7D" w:rsidRDefault="00812C7D" w:rsidP="00812C7D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七、投标</w:t>
      </w:r>
      <w:r>
        <w:rPr>
          <w:rFonts w:ascii="宋体" w:hAnsi="宋体" w:cs="Arial"/>
          <w:b/>
          <w:kern w:val="0"/>
          <w:szCs w:val="21"/>
        </w:rPr>
        <w:t>保证金</w:t>
      </w:r>
      <w:r>
        <w:rPr>
          <w:rFonts w:ascii="宋体" w:hAnsi="宋体" w:cs="Arial" w:hint="eastAsia"/>
          <w:b/>
          <w:kern w:val="0"/>
          <w:szCs w:val="21"/>
        </w:rPr>
        <w:t>及交付方式</w:t>
      </w:r>
      <w:r>
        <w:rPr>
          <w:rFonts w:ascii="宋体" w:hAnsi="宋体" w:cs="Arial"/>
          <w:b/>
          <w:kern w:val="0"/>
          <w:szCs w:val="21"/>
        </w:rPr>
        <w:t>：</w:t>
      </w:r>
      <w:r>
        <w:rPr>
          <w:rFonts w:ascii="宋体" w:hAnsi="宋体" w:cs="Arial"/>
          <w:kern w:val="0"/>
          <w:szCs w:val="21"/>
        </w:rPr>
        <w:t xml:space="preserve"> </w:t>
      </w:r>
    </w:p>
    <w:p w:rsidR="00812C7D" w:rsidRPr="000741D1" w:rsidRDefault="00812C7D" w:rsidP="00812C7D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741D1">
        <w:rPr>
          <w:rFonts w:ascii="宋体" w:hAnsi="宋体" w:cs="Arial" w:hint="eastAsia"/>
          <w:kern w:val="0"/>
          <w:szCs w:val="21"/>
        </w:rPr>
        <w:t>（1）</w:t>
      </w:r>
      <w:r w:rsidRPr="000741D1">
        <w:rPr>
          <w:rFonts w:ascii="宋体" w:hAnsi="宋体" w:cs="Arial"/>
          <w:kern w:val="0"/>
          <w:szCs w:val="21"/>
        </w:rPr>
        <w:t>保证金</w:t>
      </w:r>
      <w:r w:rsidRPr="000741D1">
        <w:rPr>
          <w:rFonts w:ascii="宋体" w:hAnsi="宋体" w:cs="Arial" w:hint="eastAsia"/>
          <w:kern w:val="0"/>
          <w:szCs w:val="21"/>
        </w:rPr>
        <w:t>金额</w:t>
      </w:r>
      <w:r w:rsidRPr="000741D1">
        <w:rPr>
          <w:rFonts w:ascii="宋体" w:hAnsi="宋体" w:cs="Arial"/>
          <w:kern w:val="0"/>
          <w:szCs w:val="21"/>
        </w:rPr>
        <w:t>：</w:t>
      </w:r>
      <w:r>
        <w:rPr>
          <w:rFonts w:ascii="宋体" w:hAnsi="宋体" w:cs="Arial"/>
          <w:kern w:val="0"/>
          <w:szCs w:val="21"/>
        </w:rPr>
        <w:t>10</w:t>
      </w:r>
      <w:r w:rsidRPr="000741D1">
        <w:rPr>
          <w:rFonts w:ascii="宋体" w:hAnsi="宋体" w:cs="Arial" w:hint="eastAsia"/>
          <w:kern w:val="0"/>
          <w:szCs w:val="21"/>
        </w:rPr>
        <w:t>000</w:t>
      </w:r>
      <w:r w:rsidRPr="000741D1">
        <w:rPr>
          <w:rFonts w:ascii="宋体" w:hAnsi="宋体" w:cs="Arial"/>
          <w:kern w:val="0"/>
          <w:szCs w:val="21"/>
        </w:rPr>
        <w:t>元</w:t>
      </w:r>
      <w:r w:rsidRPr="000741D1">
        <w:rPr>
          <w:rFonts w:ascii="宋体" w:hAnsi="宋体" w:cs="Arial" w:hint="eastAsia"/>
          <w:kern w:val="0"/>
          <w:szCs w:val="21"/>
        </w:rPr>
        <w:t>人民币</w:t>
      </w:r>
    </w:p>
    <w:p w:rsidR="00812C7D" w:rsidRDefault="00812C7D" w:rsidP="00812C7D">
      <w:pPr>
        <w:widowControl/>
        <w:spacing w:line="360" w:lineRule="auto"/>
        <w:ind w:firstLineChars="196" w:firstLine="412"/>
        <w:jc w:val="left"/>
        <w:rPr>
          <w:rFonts w:ascii="宋体" w:hAnsi="宋体" w:cs="Arial"/>
        </w:rPr>
      </w:pPr>
      <w:r>
        <w:rPr>
          <w:rFonts w:ascii="宋体" w:hAnsi="宋体" w:cs="Arial" w:hint="eastAsia"/>
        </w:rPr>
        <w:lastRenderedPageBreak/>
        <w:t>（2）</w:t>
      </w:r>
      <w:r>
        <w:rPr>
          <w:rFonts w:ascii="宋体" w:hAnsi="宋体" w:cs="Arial"/>
        </w:rPr>
        <w:t>支付方式：</w:t>
      </w:r>
      <w:r>
        <w:rPr>
          <w:rFonts w:ascii="Arial" w:hAnsi="宋体" w:cs="Arial" w:hint="eastAsia"/>
          <w:kern w:val="0"/>
          <w:szCs w:val="21"/>
        </w:rPr>
        <w:t>银行转账（汇款、电汇）</w:t>
      </w:r>
    </w:p>
    <w:p w:rsidR="00812C7D" w:rsidRDefault="00812C7D" w:rsidP="00812C7D">
      <w:pPr>
        <w:widowControl/>
        <w:spacing w:line="360" w:lineRule="auto"/>
        <w:ind w:firstLineChars="196" w:firstLine="412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（3）收款单位（</w:t>
      </w:r>
      <w:r>
        <w:rPr>
          <w:rFonts w:ascii="宋体" w:hAnsi="宋体" w:cs="Arial"/>
          <w:szCs w:val="21"/>
        </w:rPr>
        <w:t>户名</w:t>
      </w:r>
      <w:r>
        <w:rPr>
          <w:rFonts w:ascii="宋体" w:hAnsi="宋体" w:cs="Arial" w:hint="eastAsia"/>
          <w:szCs w:val="21"/>
        </w:rPr>
        <w:t>）</w:t>
      </w:r>
      <w:r>
        <w:rPr>
          <w:rFonts w:ascii="宋体" w:hAnsi="宋体" w:cs="Arial"/>
          <w:szCs w:val="21"/>
        </w:rPr>
        <w:t>：浙江科佳工程咨询有限公司</w:t>
      </w:r>
    </w:p>
    <w:p w:rsidR="00812C7D" w:rsidRDefault="00812C7D" w:rsidP="00812C7D">
      <w:pPr>
        <w:widowControl/>
        <w:spacing w:line="360" w:lineRule="auto"/>
        <w:ind w:firstLineChars="446" w:firstLine="937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开户</w:t>
      </w:r>
      <w:r>
        <w:rPr>
          <w:rFonts w:ascii="宋体" w:hAnsi="宋体" w:cs="Arial" w:hint="eastAsia"/>
          <w:szCs w:val="21"/>
        </w:rPr>
        <w:t>行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 w:hint="eastAsia"/>
          <w:szCs w:val="21"/>
        </w:rPr>
        <w:t>中信银行杭州天水支行</w:t>
      </w:r>
    </w:p>
    <w:p w:rsidR="00812C7D" w:rsidRDefault="00812C7D" w:rsidP="00812C7D">
      <w:pPr>
        <w:widowControl/>
        <w:spacing w:line="360" w:lineRule="auto"/>
        <w:ind w:firstLineChars="446" w:firstLine="937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账号：7331110182600053000</w:t>
      </w:r>
    </w:p>
    <w:p w:rsidR="00812C7D" w:rsidRDefault="00812C7D" w:rsidP="00812C7D">
      <w:pPr>
        <w:adjustRightInd w:val="0"/>
        <w:snapToGrid w:val="0"/>
        <w:spacing w:line="360" w:lineRule="auto"/>
        <w:ind w:firstLineChars="300" w:firstLine="63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供应商应在投标截止时间前办妥投标保证金交纳手续。</w:t>
      </w:r>
    </w:p>
    <w:p w:rsidR="00812C7D" w:rsidRDefault="00812C7D" w:rsidP="00812C7D">
      <w:pPr>
        <w:widowControl/>
        <w:spacing w:line="360" w:lineRule="auto"/>
        <w:ind w:firstLineChars="200" w:firstLine="422"/>
        <w:rPr>
          <w:rFonts w:ascii="宋体" w:hAnsi="宋体" w:cs="Arial"/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八、</w:t>
      </w:r>
      <w:r>
        <w:rPr>
          <w:rFonts w:ascii="宋体" w:hAnsi="宋体" w:cs="Arial"/>
          <w:b/>
          <w:kern w:val="0"/>
          <w:szCs w:val="21"/>
        </w:rPr>
        <w:t>联系方式</w:t>
      </w:r>
    </w:p>
    <w:p w:rsidR="00812C7D" w:rsidRDefault="00812C7D" w:rsidP="00812C7D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1、</w:t>
      </w:r>
      <w:r>
        <w:rPr>
          <w:rFonts w:ascii="宋体" w:hAnsi="宋体" w:cs="Arial"/>
          <w:kern w:val="0"/>
          <w:szCs w:val="21"/>
        </w:rPr>
        <w:t>采购代理机构名称：浙江科佳工程咨询有限公司</w:t>
      </w:r>
    </w:p>
    <w:p w:rsidR="00812C7D" w:rsidRDefault="00812C7D" w:rsidP="00812C7D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地点：</w:t>
      </w:r>
      <w:r>
        <w:rPr>
          <w:rFonts w:ascii="宋体" w:hAnsi="宋体" w:cs="Arial" w:hint="eastAsia"/>
          <w:kern w:val="0"/>
          <w:szCs w:val="21"/>
        </w:rPr>
        <w:t>杭州市江干区</w:t>
      </w:r>
      <w:proofErr w:type="gramStart"/>
      <w:r>
        <w:rPr>
          <w:rFonts w:ascii="宋体" w:hAnsi="宋体" w:cs="Arial" w:hint="eastAsia"/>
          <w:kern w:val="0"/>
          <w:szCs w:val="21"/>
        </w:rPr>
        <w:t>钱潮路369号</w:t>
      </w:r>
      <w:proofErr w:type="gramEnd"/>
      <w:r>
        <w:rPr>
          <w:rFonts w:ascii="宋体" w:hAnsi="宋体" w:cs="Arial" w:hint="eastAsia"/>
          <w:kern w:val="0"/>
          <w:szCs w:val="21"/>
        </w:rPr>
        <w:t>909室</w:t>
      </w:r>
      <w:r>
        <w:rPr>
          <w:rFonts w:ascii="宋体" w:hAnsi="宋体" w:cs="Arial"/>
          <w:kern w:val="0"/>
          <w:szCs w:val="21"/>
        </w:rPr>
        <w:t xml:space="preserve"> </w:t>
      </w:r>
    </w:p>
    <w:p w:rsidR="00812C7D" w:rsidRDefault="00812C7D" w:rsidP="00812C7D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联系人：</w:t>
      </w:r>
      <w:r>
        <w:rPr>
          <w:rFonts w:ascii="宋体" w:hAnsi="宋体" w:cs="Arial" w:hint="eastAsia"/>
          <w:kern w:val="0"/>
          <w:szCs w:val="21"/>
        </w:rPr>
        <w:t>王炜</w:t>
      </w:r>
    </w:p>
    <w:p w:rsidR="00812C7D" w:rsidRDefault="00812C7D" w:rsidP="00812C7D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联系电话：17091649344</w:t>
      </w:r>
    </w:p>
    <w:p w:rsidR="00812C7D" w:rsidRDefault="00812C7D" w:rsidP="00812C7D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2、采购人名称：杭州热联集团股份有限公司</w:t>
      </w:r>
    </w:p>
    <w:p w:rsidR="00812C7D" w:rsidRDefault="00812C7D" w:rsidP="00812C7D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联系电话：</w:t>
      </w:r>
      <w:r w:rsidR="007B60AC">
        <w:rPr>
          <w:rFonts w:ascii="宋体" w:hAnsi="宋体" w:cs="Arial" w:hint="eastAsia"/>
          <w:kern w:val="0"/>
          <w:szCs w:val="21"/>
        </w:rPr>
        <w:t>0571-85097613</w:t>
      </w:r>
    </w:p>
    <w:p w:rsidR="00812C7D" w:rsidRDefault="00812C7D" w:rsidP="00812C7D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地址：</w:t>
      </w:r>
      <w:r w:rsidRPr="001C590C">
        <w:rPr>
          <w:rFonts w:ascii="宋体" w:hAnsi="宋体" w:cs="宋体" w:hint="eastAsia"/>
          <w:szCs w:val="21"/>
        </w:rPr>
        <w:t>杭州市江干区钱江新城富春路丹桂街8号汉</w:t>
      </w:r>
      <w:proofErr w:type="gramStart"/>
      <w:r w:rsidRPr="001C590C">
        <w:rPr>
          <w:rFonts w:ascii="宋体" w:hAnsi="宋体" w:cs="宋体" w:hint="eastAsia"/>
          <w:szCs w:val="21"/>
        </w:rPr>
        <w:t>嘉国际</w:t>
      </w:r>
      <w:proofErr w:type="gramEnd"/>
      <w:r w:rsidRPr="001C590C">
        <w:rPr>
          <w:rFonts w:ascii="宋体" w:hAnsi="宋体" w:cs="宋体" w:hint="eastAsia"/>
          <w:szCs w:val="21"/>
        </w:rPr>
        <w:t>25楼</w:t>
      </w:r>
    </w:p>
    <w:p w:rsidR="00794577" w:rsidRPr="00812C7D" w:rsidRDefault="008B52A1"/>
    <w:sectPr w:rsidR="00794577" w:rsidRPr="00812C7D" w:rsidSect="00813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2A1" w:rsidRDefault="008B52A1" w:rsidP="00812C7D">
      <w:r>
        <w:separator/>
      </w:r>
    </w:p>
  </w:endnote>
  <w:endnote w:type="continuationSeparator" w:id="0">
    <w:p w:rsidR="008B52A1" w:rsidRDefault="008B52A1" w:rsidP="00812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2A1" w:rsidRDefault="008B52A1" w:rsidP="00812C7D">
      <w:r>
        <w:separator/>
      </w:r>
    </w:p>
  </w:footnote>
  <w:footnote w:type="continuationSeparator" w:id="0">
    <w:p w:rsidR="008B52A1" w:rsidRDefault="008B52A1" w:rsidP="00812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55CB0"/>
    <w:multiLevelType w:val="multilevel"/>
    <w:tmpl w:val="5DA55CB0"/>
    <w:lvl w:ilvl="0">
      <w:start w:val="1"/>
      <w:numFmt w:val="japaneseCounting"/>
      <w:lvlText w:val="%1、"/>
      <w:lvlJc w:val="left"/>
      <w:pPr>
        <w:ind w:left="863" w:hanging="4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53" w:hanging="420"/>
      </w:pPr>
    </w:lvl>
    <w:lvl w:ilvl="2">
      <w:start w:val="1"/>
      <w:numFmt w:val="lowerRoman"/>
      <w:lvlText w:val="%3."/>
      <w:lvlJc w:val="righ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lowerLetter"/>
      <w:lvlText w:val="%5)"/>
      <w:lvlJc w:val="left"/>
      <w:pPr>
        <w:ind w:left="2513" w:hanging="420"/>
      </w:pPr>
    </w:lvl>
    <w:lvl w:ilvl="5">
      <w:start w:val="1"/>
      <w:numFmt w:val="lowerRoman"/>
      <w:lvlText w:val="%6."/>
      <w:lvlJc w:val="righ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lowerLetter"/>
      <w:lvlText w:val="%8)"/>
      <w:lvlJc w:val="left"/>
      <w:pPr>
        <w:ind w:left="3773" w:hanging="420"/>
      </w:pPr>
    </w:lvl>
    <w:lvl w:ilvl="8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765"/>
    <w:rsid w:val="00142DBC"/>
    <w:rsid w:val="002C29A6"/>
    <w:rsid w:val="007B60AC"/>
    <w:rsid w:val="00812C7D"/>
    <w:rsid w:val="008138F6"/>
    <w:rsid w:val="008B52A1"/>
    <w:rsid w:val="00FD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12C7D"/>
    <w:pPr>
      <w:keepNext/>
      <w:spacing w:line="360" w:lineRule="auto"/>
      <w:jc w:val="center"/>
      <w:outlineLvl w:val="0"/>
    </w:pPr>
    <w:rPr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C7D"/>
    <w:rPr>
      <w:sz w:val="18"/>
      <w:szCs w:val="18"/>
    </w:rPr>
  </w:style>
  <w:style w:type="character" w:customStyle="1" w:styleId="1Char">
    <w:name w:val="标题 1 Char"/>
    <w:basedOn w:val="a0"/>
    <w:link w:val="1"/>
    <w:rsid w:val="00812C7D"/>
    <w:rPr>
      <w:rFonts w:ascii="Times New Roman" w:eastAsia="宋体" w:hAnsi="Times New Roman" w:cs="Times New Roman"/>
      <w:b/>
      <w:color w:val="000000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840</Characters>
  <Application>Microsoft Office Word</Application>
  <DocSecurity>0</DocSecurity>
  <Lines>7</Lines>
  <Paragraphs>1</Paragraphs>
  <ScaleCrop>false</ScaleCrop>
  <Company>china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浙江科佳工程咨询有限公司</dc:creator>
  <cp:keywords/>
  <dc:description/>
  <cp:lastModifiedBy>CJ</cp:lastModifiedBy>
  <cp:revision>4</cp:revision>
  <dcterms:created xsi:type="dcterms:W3CDTF">2019-06-10T04:53:00Z</dcterms:created>
  <dcterms:modified xsi:type="dcterms:W3CDTF">2019-06-11T06:31:00Z</dcterms:modified>
</cp:coreProperties>
</file>